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FFFE" w14:textId="77777777" w:rsidR="00407D8B" w:rsidRPr="00B40ECC" w:rsidRDefault="00407D8B">
      <w:pPr>
        <w:rPr>
          <w:sz w:val="22"/>
        </w:rPr>
      </w:pPr>
    </w:p>
    <w:p w14:paraId="1F679821" w14:textId="77777777" w:rsidR="008A5973" w:rsidRPr="00B45B46" w:rsidRDefault="00147434" w:rsidP="008A5973">
      <w:pPr>
        <w:jc w:val="right"/>
        <w:rPr>
          <w:sz w:val="22"/>
        </w:rPr>
      </w:pPr>
      <w:r w:rsidRPr="00B45B46">
        <w:rPr>
          <w:rFonts w:hint="eastAsia"/>
          <w:sz w:val="22"/>
        </w:rPr>
        <w:t>令和</w:t>
      </w:r>
      <w:r w:rsidR="00A14B53" w:rsidRPr="00B45B46">
        <w:rPr>
          <w:rFonts w:hint="eastAsia"/>
          <w:sz w:val="22"/>
        </w:rPr>
        <w:t xml:space="preserve">　　</w:t>
      </w:r>
      <w:r w:rsidR="008A5973" w:rsidRPr="00B45B46">
        <w:rPr>
          <w:rFonts w:hint="eastAsia"/>
          <w:sz w:val="22"/>
        </w:rPr>
        <w:t>年　　月　　日</w:t>
      </w:r>
    </w:p>
    <w:p w14:paraId="6443F032" w14:textId="77777777" w:rsidR="008A5973" w:rsidRPr="00B45B46" w:rsidRDefault="008A5973" w:rsidP="00A14B53">
      <w:pPr>
        <w:jc w:val="left"/>
        <w:rPr>
          <w:sz w:val="22"/>
        </w:rPr>
      </w:pPr>
    </w:p>
    <w:p w14:paraId="1D628F93" w14:textId="77777777" w:rsidR="00407D8B" w:rsidRPr="00B45B46" w:rsidRDefault="00407D8B" w:rsidP="00A14B53">
      <w:pPr>
        <w:jc w:val="left"/>
        <w:rPr>
          <w:sz w:val="22"/>
        </w:rPr>
      </w:pPr>
    </w:p>
    <w:p w14:paraId="692AB2F9" w14:textId="77777777" w:rsidR="008A5973" w:rsidRPr="00B45B46" w:rsidRDefault="008A5973" w:rsidP="008A5973">
      <w:pPr>
        <w:jc w:val="center"/>
        <w:rPr>
          <w:sz w:val="22"/>
        </w:rPr>
      </w:pPr>
      <w:r w:rsidRPr="00B45B46">
        <w:rPr>
          <w:rFonts w:hint="eastAsia"/>
          <w:sz w:val="22"/>
        </w:rPr>
        <w:t>応</w:t>
      </w:r>
      <w:r w:rsidR="00407D8B" w:rsidRPr="00B45B46">
        <w:rPr>
          <w:rFonts w:hint="eastAsia"/>
          <w:sz w:val="22"/>
        </w:rPr>
        <w:t xml:space="preserve"> </w:t>
      </w:r>
      <w:r w:rsidRPr="00B45B46">
        <w:rPr>
          <w:rFonts w:hint="eastAsia"/>
          <w:sz w:val="22"/>
        </w:rPr>
        <w:t>札</w:t>
      </w:r>
      <w:r w:rsidR="00407D8B" w:rsidRPr="00B45B46">
        <w:rPr>
          <w:rFonts w:hint="eastAsia"/>
          <w:sz w:val="22"/>
        </w:rPr>
        <w:t xml:space="preserve"> </w:t>
      </w:r>
      <w:r w:rsidRPr="00B45B46">
        <w:rPr>
          <w:rFonts w:hint="eastAsia"/>
          <w:sz w:val="22"/>
        </w:rPr>
        <w:t>仕</w:t>
      </w:r>
      <w:r w:rsidR="00407D8B" w:rsidRPr="00B45B46">
        <w:rPr>
          <w:rFonts w:hint="eastAsia"/>
          <w:sz w:val="22"/>
        </w:rPr>
        <w:t xml:space="preserve"> </w:t>
      </w:r>
      <w:r w:rsidRPr="00B45B46">
        <w:rPr>
          <w:rFonts w:hint="eastAsia"/>
          <w:sz w:val="22"/>
        </w:rPr>
        <w:t>様</w:t>
      </w:r>
      <w:r w:rsidR="00407D8B" w:rsidRPr="00B45B46">
        <w:rPr>
          <w:rFonts w:hint="eastAsia"/>
          <w:sz w:val="22"/>
        </w:rPr>
        <w:t xml:space="preserve"> </w:t>
      </w:r>
      <w:r w:rsidRPr="00B45B46">
        <w:rPr>
          <w:rFonts w:hint="eastAsia"/>
          <w:sz w:val="22"/>
        </w:rPr>
        <w:t>書</w:t>
      </w:r>
    </w:p>
    <w:p w14:paraId="2620D99E" w14:textId="77777777" w:rsidR="008A5973" w:rsidRPr="00B45B46" w:rsidRDefault="008A5973" w:rsidP="00A14B53">
      <w:pPr>
        <w:jc w:val="left"/>
        <w:rPr>
          <w:sz w:val="22"/>
        </w:rPr>
      </w:pPr>
    </w:p>
    <w:p w14:paraId="55495019" w14:textId="33BF3135" w:rsidR="008A5973" w:rsidRPr="00B45B46" w:rsidRDefault="00F33994" w:rsidP="00A14B53">
      <w:pPr>
        <w:ind w:firstLineChars="200" w:firstLine="440"/>
        <w:rPr>
          <w:sz w:val="22"/>
        </w:rPr>
      </w:pPr>
      <w:r w:rsidRPr="00B45B46">
        <w:rPr>
          <w:rFonts w:hint="eastAsia"/>
          <w:sz w:val="22"/>
        </w:rPr>
        <w:t>新潟県</w:t>
      </w:r>
      <w:r w:rsidR="00D04C69" w:rsidRPr="00B45B46">
        <w:rPr>
          <w:rFonts w:hint="eastAsia"/>
          <w:sz w:val="22"/>
        </w:rPr>
        <w:t>長岡</w:t>
      </w:r>
      <w:r w:rsidR="00A14B53" w:rsidRPr="00B45B46">
        <w:rPr>
          <w:rFonts w:hint="eastAsia"/>
          <w:sz w:val="22"/>
        </w:rPr>
        <w:t>地域振興局長</w:t>
      </w:r>
      <w:r w:rsidR="008A5973" w:rsidRPr="00B45B46">
        <w:rPr>
          <w:rFonts w:hint="eastAsia"/>
          <w:sz w:val="22"/>
        </w:rPr>
        <w:t xml:space="preserve">　</w:t>
      </w:r>
      <w:r w:rsidR="00044EDD">
        <w:rPr>
          <w:rFonts w:hint="eastAsia"/>
          <w:sz w:val="22"/>
        </w:rPr>
        <w:t>昆　伸二</w:t>
      </w:r>
      <w:r w:rsidR="00D04C69" w:rsidRPr="00B45B46">
        <w:rPr>
          <w:rFonts w:hint="eastAsia"/>
          <w:sz w:val="22"/>
        </w:rPr>
        <w:t xml:space="preserve">　</w:t>
      </w:r>
      <w:r w:rsidR="008A5973" w:rsidRPr="00B45B46">
        <w:rPr>
          <w:rFonts w:hint="eastAsia"/>
          <w:sz w:val="22"/>
        </w:rPr>
        <w:t>様</w:t>
      </w:r>
    </w:p>
    <w:p w14:paraId="7892B6C8" w14:textId="77777777" w:rsidR="008A5973" w:rsidRPr="00B45B46" w:rsidRDefault="008A5973">
      <w:pPr>
        <w:rPr>
          <w:sz w:val="22"/>
        </w:rPr>
      </w:pPr>
    </w:p>
    <w:p w14:paraId="2F7AFF7B" w14:textId="77777777" w:rsidR="008A5973" w:rsidRPr="00B45B46" w:rsidRDefault="008A5973" w:rsidP="000F18E2">
      <w:pPr>
        <w:ind w:firstLineChars="2126" w:firstLine="4677"/>
        <w:rPr>
          <w:sz w:val="22"/>
        </w:rPr>
      </w:pPr>
      <w:r w:rsidRPr="00B45B46">
        <w:rPr>
          <w:rFonts w:hint="eastAsia"/>
          <w:sz w:val="22"/>
        </w:rPr>
        <w:t>所在地</w:t>
      </w:r>
    </w:p>
    <w:p w14:paraId="1CA7F005" w14:textId="77777777" w:rsidR="008A5973" w:rsidRPr="00B45B46" w:rsidRDefault="008A5973" w:rsidP="000F18E2">
      <w:pPr>
        <w:ind w:firstLineChars="2126" w:firstLine="4677"/>
        <w:rPr>
          <w:sz w:val="22"/>
        </w:rPr>
      </w:pPr>
      <w:r w:rsidRPr="00B45B46">
        <w:rPr>
          <w:rFonts w:hint="eastAsia"/>
          <w:sz w:val="22"/>
        </w:rPr>
        <w:t>商号又は名称</w:t>
      </w:r>
    </w:p>
    <w:p w14:paraId="71AFBD97" w14:textId="77777777" w:rsidR="008A5973" w:rsidRPr="00B45B46" w:rsidRDefault="008A5973" w:rsidP="000F18E2">
      <w:pPr>
        <w:ind w:firstLineChars="2126" w:firstLine="4677"/>
        <w:rPr>
          <w:sz w:val="22"/>
        </w:rPr>
      </w:pPr>
      <w:r w:rsidRPr="00B45B46">
        <w:rPr>
          <w:rFonts w:hint="eastAsia"/>
          <w:sz w:val="22"/>
        </w:rPr>
        <w:t>代表者の氏名</w:t>
      </w:r>
      <w:r w:rsidR="00D04C69" w:rsidRPr="00B45B46">
        <w:rPr>
          <w:rFonts w:hint="eastAsia"/>
          <w:sz w:val="22"/>
        </w:rPr>
        <w:t xml:space="preserve">　　　　　　　　　　　　㊞</w:t>
      </w:r>
    </w:p>
    <w:p w14:paraId="7E093885" w14:textId="77777777" w:rsidR="008A5973" w:rsidRPr="00B45B46" w:rsidRDefault="008A5973" w:rsidP="00B40ECC">
      <w:pPr>
        <w:ind w:firstLineChars="100" w:firstLine="220"/>
        <w:rPr>
          <w:sz w:val="22"/>
        </w:rPr>
      </w:pPr>
    </w:p>
    <w:p w14:paraId="42CA5175" w14:textId="77777777" w:rsidR="008A5973" w:rsidRPr="00B45B46" w:rsidRDefault="008A5973" w:rsidP="00B40ECC">
      <w:pPr>
        <w:ind w:firstLineChars="100" w:firstLine="220"/>
        <w:rPr>
          <w:sz w:val="22"/>
        </w:rPr>
      </w:pPr>
    </w:p>
    <w:p w14:paraId="66A3DB2E" w14:textId="6400CD9F" w:rsidR="008A5973" w:rsidRPr="00B45B46" w:rsidRDefault="008A5973" w:rsidP="009F01D4">
      <w:pPr>
        <w:pStyle w:val="10"/>
        <w:spacing w:line="336" w:lineRule="exact"/>
        <w:ind w:firstLineChars="100" w:firstLine="220"/>
        <w:jc w:val="both"/>
        <w:rPr>
          <w:sz w:val="22"/>
          <w:szCs w:val="22"/>
        </w:rPr>
      </w:pPr>
      <w:r w:rsidRPr="00B45B46">
        <w:rPr>
          <w:rFonts w:hint="eastAsia"/>
          <w:sz w:val="22"/>
          <w:szCs w:val="22"/>
        </w:rPr>
        <w:t>当社が納入を予定している</w:t>
      </w:r>
      <w:r w:rsidR="00D764CB">
        <w:rPr>
          <w:rFonts w:hint="eastAsia"/>
          <w:sz w:val="22"/>
          <w:szCs w:val="22"/>
        </w:rPr>
        <w:t>小型貨物</w:t>
      </w:r>
      <w:r w:rsidR="00D04C69" w:rsidRPr="00B45B46">
        <w:rPr>
          <w:rFonts w:hint="eastAsia"/>
          <w:sz w:val="22"/>
          <w:szCs w:val="22"/>
        </w:rPr>
        <w:t>自動車（</w:t>
      </w:r>
      <w:r w:rsidR="00D764CB">
        <w:rPr>
          <w:rFonts w:hint="eastAsia"/>
          <w:sz w:val="22"/>
          <w:szCs w:val="22"/>
        </w:rPr>
        <w:t>バン</w:t>
      </w:r>
      <w:r w:rsidR="00D04C69" w:rsidRPr="00B45B46">
        <w:rPr>
          <w:rFonts w:hint="eastAsia"/>
          <w:sz w:val="22"/>
          <w:szCs w:val="22"/>
        </w:rPr>
        <w:t>）</w:t>
      </w:r>
      <w:r w:rsidRPr="00B45B46">
        <w:rPr>
          <w:rFonts w:hint="eastAsia"/>
          <w:sz w:val="22"/>
          <w:szCs w:val="22"/>
        </w:rPr>
        <w:t>の仕様は、別記のとおりです。</w:t>
      </w:r>
    </w:p>
    <w:p w14:paraId="371C6035" w14:textId="77777777" w:rsidR="008A5973" w:rsidRPr="00B45B46" w:rsidRDefault="008A5973" w:rsidP="009F01D4">
      <w:pPr>
        <w:ind w:firstLineChars="100" w:firstLine="220"/>
        <w:jc w:val="left"/>
        <w:rPr>
          <w:sz w:val="22"/>
        </w:rPr>
      </w:pPr>
      <w:r w:rsidRPr="00B45B46">
        <w:rPr>
          <w:rFonts w:hint="eastAsia"/>
          <w:sz w:val="22"/>
        </w:rPr>
        <w:t>この仕様は、新潟県が定めた本件調達に係る仕様書に定める仕様を満た</w:t>
      </w:r>
      <w:r w:rsidR="009F01D4" w:rsidRPr="00B45B46">
        <w:rPr>
          <w:rFonts w:hint="eastAsia"/>
          <w:sz w:val="22"/>
        </w:rPr>
        <w:t>す</w:t>
      </w:r>
      <w:r w:rsidRPr="00B45B46">
        <w:rPr>
          <w:rFonts w:hint="eastAsia"/>
          <w:sz w:val="22"/>
        </w:rPr>
        <w:t>ことに相違ありません。</w:t>
      </w:r>
    </w:p>
    <w:p w14:paraId="56A3ABB1" w14:textId="77777777" w:rsidR="008A5973" w:rsidRDefault="008A5973" w:rsidP="008A5973">
      <w:pPr>
        <w:ind w:firstLineChars="100" w:firstLine="210"/>
      </w:pPr>
    </w:p>
    <w:p w14:paraId="5FFE885B" w14:textId="77777777" w:rsidR="008A5973" w:rsidRDefault="008A5973" w:rsidP="008A5973">
      <w:pPr>
        <w:ind w:firstLineChars="100" w:firstLine="210"/>
      </w:pPr>
    </w:p>
    <w:p w14:paraId="42C1E9D8" w14:textId="77777777" w:rsidR="008A5973" w:rsidRDefault="008A5973" w:rsidP="008A5973">
      <w:pPr>
        <w:ind w:firstLineChars="100" w:firstLine="210"/>
      </w:pPr>
    </w:p>
    <w:p w14:paraId="2434D4B1" w14:textId="77777777" w:rsidR="008A5973" w:rsidRDefault="008A5973" w:rsidP="008A5973">
      <w:pPr>
        <w:ind w:firstLineChars="100" w:firstLine="210"/>
      </w:pPr>
    </w:p>
    <w:p w14:paraId="19D0603F" w14:textId="77777777" w:rsidR="008A5973" w:rsidRPr="009F01D4" w:rsidRDefault="008A5973" w:rsidP="008A5973">
      <w:pPr>
        <w:ind w:firstLineChars="100" w:firstLine="210"/>
      </w:pPr>
    </w:p>
    <w:p w14:paraId="6A091179" w14:textId="77777777" w:rsidR="008A5973" w:rsidRDefault="008A5973" w:rsidP="008A5973">
      <w:pPr>
        <w:ind w:firstLineChars="100" w:firstLine="210"/>
      </w:pPr>
    </w:p>
    <w:p w14:paraId="78F03ED2" w14:textId="77777777" w:rsidR="008A5973" w:rsidRDefault="008A5973" w:rsidP="008A5973">
      <w:pPr>
        <w:ind w:firstLineChars="100" w:firstLine="210"/>
      </w:pPr>
    </w:p>
    <w:p w14:paraId="33A705C3" w14:textId="77777777" w:rsidR="008A5973" w:rsidRDefault="008A5973" w:rsidP="008A5973">
      <w:pPr>
        <w:ind w:firstLineChars="100" w:firstLine="210"/>
      </w:pPr>
    </w:p>
    <w:p w14:paraId="2994CCE7" w14:textId="77777777" w:rsidR="008A5973" w:rsidRDefault="008A5973" w:rsidP="008A5973">
      <w:pPr>
        <w:ind w:firstLineChars="100" w:firstLine="210"/>
      </w:pPr>
    </w:p>
    <w:p w14:paraId="4C858333" w14:textId="77777777" w:rsidR="008A5973" w:rsidRDefault="008A5973" w:rsidP="008A5973">
      <w:pPr>
        <w:ind w:firstLineChars="100" w:firstLine="210"/>
      </w:pPr>
    </w:p>
    <w:p w14:paraId="390707BB" w14:textId="77777777" w:rsidR="008A5973" w:rsidRDefault="008A5973" w:rsidP="008A5973">
      <w:pPr>
        <w:ind w:firstLineChars="100" w:firstLine="210"/>
      </w:pPr>
    </w:p>
    <w:p w14:paraId="5DC0605B" w14:textId="77777777" w:rsidR="008A5973" w:rsidRDefault="008A5973" w:rsidP="008A5973">
      <w:pPr>
        <w:ind w:firstLineChars="100" w:firstLine="210"/>
      </w:pPr>
    </w:p>
    <w:p w14:paraId="383D7194" w14:textId="77777777" w:rsidR="008A5973" w:rsidRDefault="008A5973" w:rsidP="008A5973">
      <w:pPr>
        <w:ind w:firstLineChars="100" w:firstLine="210"/>
      </w:pPr>
    </w:p>
    <w:p w14:paraId="283B1189" w14:textId="77777777" w:rsidR="008A5973" w:rsidRDefault="008A5973" w:rsidP="008A5973">
      <w:pPr>
        <w:ind w:firstLineChars="100" w:firstLine="210"/>
      </w:pPr>
    </w:p>
    <w:p w14:paraId="7D1C7548" w14:textId="77777777" w:rsidR="008A5973" w:rsidRDefault="008A5973" w:rsidP="008A5973">
      <w:pPr>
        <w:ind w:firstLineChars="100" w:firstLine="210"/>
      </w:pPr>
    </w:p>
    <w:p w14:paraId="47CC340E" w14:textId="77777777" w:rsidR="008A5973" w:rsidRDefault="008A5973" w:rsidP="008A5973">
      <w:pPr>
        <w:ind w:firstLineChars="100" w:firstLine="210"/>
      </w:pPr>
    </w:p>
    <w:p w14:paraId="7FF5E24F" w14:textId="77777777" w:rsidR="008A5973" w:rsidRDefault="008A5973" w:rsidP="008A5973">
      <w:pPr>
        <w:ind w:firstLineChars="100" w:firstLine="210"/>
      </w:pPr>
    </w:p>
    <w:p w14:paraId="16F8001D" w14:textId="77777777" w:rsidR="008A5973" w:rsidRDefault="008A5973" w:rsidP="008A5973">
      <w:pPr>
        <w:ind w:firstLineChars="100" w:firstLine="210"/>
      </w:pPr>
    </w:p>
    <w:p w14:paraId="4329257D" w14:textId="77777777" w:rsidR="008A5973" w:rsidRDefault="008A5973" w:rsidP="008A5973">
      <w:pPr>
        <w:ind w:firstLineChars="100" w:firstLine="210"/>
      </w:pPr>
    </w:p>
    <w:p w14:paraId="1C8FF4CB" w14:textId="77777777" w:rsidR="000F18E2" w:rsidRDefault="000F18E2">
      <w:pPr>
        <w:widowControl/>
        <w:jc w:val="left"/>
      </w:pPr>
      <w:r>
        <w:br w:type="page"/>
      </w:r>
    </w:p>
    <w:p w14:paraId="52F08EFA" w14:textId="71A9DDBD" w:rsidR="009364BC" w:rsidRDefault="008A5973" w:rsidP="008A5973">
      <w:r>
        <w:rPr>
          <w:rFonts w:hint="eastAsia"/>
        </w:rPr>
        <w:lastRenderedPageBreak/>
        <w:t>別記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625"/>
        <w:gridCol w:w="4305"/>
      </w:tblGrid>
      <w:tr w:rsidR="00ED446B" w14:paraId="2DB5D90E" w14:textId="77777777" w:rsidTr="00ED446B">
        <w:trPr>
          <w:trHeight w:val="762"/>
        </w:trPr>
        <w:tc>
          <w:tcPr>
            <w:tcW w:w="2130" w:type="dxa"/>
            <w:vAlign w:val="center"/>
          </w:tcPr>
          <w:p w14:paraId="102A5B9C" w14:textId="77777777" w:rsidR="00ED446B" w:rsidRPr="00362D5C" w:rsidRDefault="00ED446B" w:rsidP="00ED446B">
            <w:pPr>
              <w:jc w:val="center"/>
              <w:rPr>
                <w:rFonts w:asciiTheme="majorEastAsia" w:eastAsiaTheme="majorEastAsia" w:hAnsiTheme="majorEastAsia"/>
              </w:rPr>
            </w:pPr>
            <w:r w:rsidRPr="00362D5C">
              <w:rPr>
                <w:rFonts w:asciiTheme="majorEastAsia" w:eastAsiaTheme="majorEastAsia" w:hAnsiTheme="majorEastAsia" w:hint="eastAsia"/>
              </w:rPr>
              <w:t>車種名・型式名</w:t>
            </w:r>
          </w:p>
        </w:tc>
        <w:tc>
          <w:tcPr>
            <w:tcW w:w="6930" w:type="dxa"/>
            <w:gridSpan w:val="2"/>
            <w:vAlign w:val="center"/>
          </w:tcPr>
          <w:p w14:paraId="440923F9" w14:textId="77777777" w:rsidR="00ED446B" w:rsidRDefault="00ED446B" w:rsidP="00ED446B">
            <w:pPr>
              <w:jc w:val="center"/>
            </w:pPr>
          </w:p>
        </w:tc>
      </w:tr>
      <w:tr w:rsidR="00ED446B" w14:paraId="29978BC8" w14:textId="77777777" w:rsidTr="00F320CB">
        <w:trPr>
          <w:trHeight w:val="573"/>
        </w:trPr>
        <w:tc>
          <w:tcPr>
            <w:tcW w:w="4755" w:type="dxa"/>
            <w:gridSpan w:val="2"/>
            <w:vAlign w:val="center"/>
          </w:tcPr>
          <w:p w14:paraId="3454C082" w14:textId="77777777" w:rsidR="00ED446B" w:rsidRPr="00362D5C" w:rsidRDefault="00ED446B" w:rsidP="00ED446B">
            <w:pPr>
              <w:jc w:val="center"/>
              <w:rPr>
                <w:rFonts w:asciiTheme="majorEastAsia" w:eastAsiaTheme="majorEastAsia" w:hAnsiTheme="majorEastAsia"/>
              </w:rPr>
            </w:pPr>
            <w:r w:rsidRPr="00362D5C">
              <w:rPr>
                <w:rFonts w:asciiTheme="majorEastAsia" w:eastAsiaTheme="majorEastAsia" w:hAnsiTheme="majorEastAsia" w:hint="eastAsia"/>
              </w:rPr>
              <w:t>仕様等</w:t>
            </w:r>
          </w:p>
        </w:tc>
        <w:tc>
          <w:tcPr>
            <w:tcW w:w="4305" w:type="dxa"/>
            <w:vAlign w:val="center"/>
          </w:tcPr>
          <w:p w14:paraId="326A0D93" w14:textId="77777777" w:rsidR="00ED446B" w:rsidRPr="000F18E2" w:rsidRDefault="00ED446B" w:rsidP="00ED446B">
            <w:pPr>
              <w:jc w:val="center"/>
              <w:rPr>
                <w:rFonts w:asciiTheme="majorEastAsia" w:eastAsiaTheme="majorEastAsia" w:hAnsiTheme="majorEastAsia"/>
              </w:rPr>
            </w:pPr>
            <w:r w:rsidRPr="000F18E2">
              <w:rPr>
                <w:rFonts w:asciiTheme="majorEastAsia" w:eastAsiaTheme="majorEastAsia" w:hAnsiTheme="majorEastAsia" w:hint="eastAsia"/>
              </w:rPr>
              <w:t>応札製品の性能</w:t>
            </w:r>
          </w:p>
        </w:tc>
      </w:tr>
      <w:tr w:rsidR="00ED446B" w14:paraId="3FC328F4" w14:textId="77777777" w:rsidTr="009364BC">
        <w:trPr>
          <w:trHeight w:val="2645"/>
        </w:trPr>
        <w:tc>
          <w:tcPr>
            <w:tcW w:w="4755" w:type="dxa"/>
            <w:gridSpan w:val="2"/>
          </w:tcPr>
          <w:p w14:paraId="35DA4728" w14:textId="77777777" w:rsidR="00ED446B" w:rsidRPr="00362D5C" w:rsidRDefault="00ED446B" w:rsidP="00044EDD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  <w:r w:rsidRPr="00362D5C">
              <w:rPr>
                <w:rFonts w:asciiTheme="majorEastAsia" w:eastAsiaTheme="majorEastAsia" w:hAnsiTheme="majorEastAsia" w:hint="eastAsia"/>
              </w:rPr>
              <w:t>１　品質・規格</w:t>
            </w:r>
          </w:p>
          <w:p w14:paraId="11E898A9" w14:textId="3EC70E7B" w:rsidR="00ED446B" w:rsidRDefault="00ED446B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 xml:space="preserve">①　総排気量　　　</w:t>
            </w:r>
            <w:r w:rsidR="00044EDD">
              <w:rPr>
                <w:rFonts w:hint="eastAsia"/>
              </w:rPr>
              <w:t>1500</w:t>
            </w:r>
            <w:r>
              <w:rPr>
                <w:rFonts w:hint="eastAsia"/>
              </w:rPr>
              <w:t>cc</w:t>
            </w:r>
            <w:r>
              <w:rPr>
                <w:rFonts w:hint="eastAsia"/>
              </w:rPr>
              <w:t>以下</w:t>
            </w:r>
          </w:p>
          <w:p w14:paraId="233537AE" w14:textId="77777777" w:rsidR="00ED446B" w:rsidRDefault="00ED446B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 xml:space="preserve">②　</w:t>
            </w:r>
            <w:r w:rsidR="000F18E2">
              <w:rPr>
                <w:rFonts w:hint="eastAsia"/>
              </w:rPr>
              <w:t>使用</w:t>
            </w:r>
            <w:r>
              <w:rPr>
                <w:rFonts w:hint="eastAsia"/>
              </w:rPr>
              <w:t>燃料　　　無鉛レギュラーガソリン</w:t>
            </w:r>
          </w:p>
          <w:p w14:paraId="4BA5CF19" w14:textId="77777777" w:rsidR="00ED446B" w:rsidRDefault="00ED446B" w:rsidP="00044EDD">
            <w:pPr>
              <w:snapToGrid w:val="0"/>
              <w:spacing w:line="360" w:lineRule="exact"/>
              <w:rPr>
                <w:rFonts w:hAnsi="Times New Roman"/>
                <w:kern w:val="0"/>
              </w:rPr>
            </w:pPr>
            <w:r>
              <w:rPr>
                <w:rFonts w:hint="eastAsia"/>
              </w:rPr>
              <w:t xml:space="preserve">③　駆動方式　　　</w:t>
            </w:r>
            <w:r>
              <w:rPr>
                <w:rFonts w:hAnsi="Times New Roman" w:hint="eastAsia"/>
                <w:kern w:val="0"/>
              </w:rPr>
              <w:t>４ＷＤ</w:t>
            </w:r>
          </w:p>
          <w:p w14:paraId="3306D776" w14:textId="77777777" w:rsidR="00ED446B" w:rsidRDefault="00ED446B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 xml:space="preserve">④　</w:t>
            </w:r>
            <w:r w:rsidRPr="00D04C69">
              <w:rPr>
                <w:rFonts w:hint="eastAsia"/>
              </w:rPr>
              <w:t>変速</w:t>
            </w:r>
            <w:r w:rsidRPr="00D04C69">
              <w:t>方式</w:t>
            </w:r>
            <w:r>
              <w:rPr>
                <w:rFonts w:hint="eastAsia"/>
              </w:rPr>
              <w:t xml:space="preserve">　　　</w:t>
            </w:r>
            <w:r w:rsidRPr="00D04C69">
              <w:rPr>
                <w:rFonts w:hint="eastAsia"/>
              </w:rPr>
              <w:t>ＡＴ又はＣＶＴ</w:t>
            </w:r>
          </w:p>
          <w:p w14:paraId="02279856" w14:textId="0AACDD6A" w:rsidR="00ED446B" w:rsidRDefault="00044EDD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⑤</w:t>
            </w:r>
            <w:r w:rsidR="00ED446B">
              <w:rPr>
                <w:rFonts w:hint="eastAsia"/>
              </w:rPr>
              <w:t xml:space="preserve">　乗車定員　　　</w:t>
            </w:r>
            <w:r>
              <w:rPr>
                <w:rFonts w:hint="eastAsia"/>
              </w:rPr>
              <w:t>５</w:t>
            </w:r>
            <w:r w:rsidR="00ED446B">
              <w:rPr>
                <w:rFonts w:hint="eastAsia"/>
              </w:rPr>
              <w:t>人</w:t>
            </w:r>
          </w:p>
          <w:p w14:paraId="440BD670" w14:textId="6F554004" w:rsidR="00ED446B" w:rsidRPr="00ED446B" w:rsidRDefault="00044EDD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⑥</w:t>
            </w:r>
            <w:r w:rsidR="00ED446B">
              <w:rPr>
                <w:rFonts w:hint="eastAsia"/>
              </w:rPr>
              <w:t xml:space="preserve">　ドア数　　　　５枚</w:t>
            </w:r>
          </w:p>
        </w:tc>
        <w:tc>
          <w:tcPr>
            <w:tcW w:w="4305" w:type="dxa"/>
          </w:tcPr>
          <w:p w14:paraId="152E4D33" w14:textId="77777777" w:rsidR="00ED446B" w:rsidRPr="00362D5C" w:rsidRDefault="00ED446B" w:rsidP="00044EDD">
            <w:pPr>
              <w:snapToGrid w:val="0"/>
              <w:spacing w:line="360" w:lineRule="exact"/>
              <w:rPr>
                <w:rFonts w:ascii="ＭＳ ゴシック" w:eastAsia="ＭＳ ゴシック" w:hAnsi="ＭＳ ゴシック"/>
              </w:rPr>
            </w:pPr>
            <w:r w:rsidRPr="00362D5C">
              <w:rPr>
                <w:rFonts w:ascii="ＭＳ ゴシック" w:eastAsia="ＭＳ ゴシック" w:hAnsi="ＭＳ ゴシック" w:hint="eastAsia"/>
              </w:rPr>
              <w:t>１　品質・規格</w:t>
            </w:r>
          </w:p>
          <w:p w14:paraId="2C546516" w14:textId="77777777" w:rsidR="00ED446B" w:rsidRDefault="00ED446B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①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3CB6C260" w14:textId="77777777" w:rsidR="00ED446B" w:rsidRDefault="00ED446B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②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4A4BBE5B" w14:textId="77777777" w:rsidR="00ED446B" w:rsidRDefault="00ED446B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③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56D28EF6" w14:textId="77777777" w:rsidR="00ED446B" w:rsidRDefault="00ED446B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④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66C34E67" w14:textId="77777777" w:rsidR="00ED446B" w:rsidRDefault="00ED446B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⑤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3D1DEABD" w14:textId="12E6E5B5" w:rsidR="00ED446B" w:rsidRDefault="00ED446B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⑥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</w:tc>
      </w:tr>
      <w:tr w:rsidR="00ED446B" w14:paraId="5382C0E1" w14:textId="77777777" w:rsidTr="009364BC">
        <w:trPr>
          <w:trHeight w:val="8734"/>
        </w:trPr>
        <w:tc>
          <w:tcPr>
            <w:tcW w:w="4755" w:type="dxa"/>
            <w:gridSpan w:val="2"/>
          </w:tcPr>
          <w:p w14:paraId="3D06FFBE" w14:textId="77777777" w:rsidR="00ED446B" w:rsidRPr="00362D5C" w:rsidRDefault="00ED446B" w:rsidP="00044EDD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  <w:r w:rsidRPr="00362D5C">
              <w:rPr>
                <w:rFonts w:asciiTheme="majorEastAsia" w:eastAsiaTheme="majorEastAsia" w:hAnsiTheme="majorEastAsia" w:hint="eastAsia"/>
              </w:rPr>
              <w:t>２　装備品</w:t>
            </w:r>
          </w:p>
          <w:p w14:paraId="508DF377" w14:textId="77777777" w:rsidR="00ED446B" w:rsidRDefault="00ED446B" w:rsidP="00044EDD">
            <w:pPr>
              <w:overflowPunct w:val="0"/>
              <w:snapToGrid w:val="0"/>
              <w:spacing w:line="360" w:lineRule="exact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/>
              </w:rPr>
              <w:t xml:space="preserve">①　</w:t>
            </w:r>
            <w:r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SRS</w:t>
            </w:r>
            <w:r w:rsidRPr="00AB2A6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エアバッグ（運転席及び助手席）</w:t>
            </w:r>
          </w:p>
          <w:p w14:paraId="70C1F518" w14:textId="175ADE9F" w:rsidR="00ED446B" w:rsidRDefault="00ED446B" w:rsidP="00044EDD">
            <w:pPr>
              <w:overflowPunct w:val="0"/>
              <w:snapToGrid w:val="0"/>
              <w:spacing w:line="360" w:lineRule="exact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 xml:space="preserve">②　</w:t>
            </w:r>
            <w:r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ABS</w:t>
            </w:r>
            <w:r w:rsidR="00044ED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＋ブレーキアシスト</w:t>
            </w:r>
          </w:p>
          <w:p w14:paraId="5BE483E4" w14:textId="77777777" w:rsidR="00ED446B" w:rsidRDefault="0099300F" w:rsidP="00044EDD">
            <w:pPr>
              <w:overflowPunct w:val="0"/>
              <w:snapToGrid w:val="0"/>
              <w:spacing w:line="360" w:lineRule="exact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③　衝突被害軽減ブレーキ</w:t>
            </w:r>
          </w:p>
          <w:p w14:paraId="05CD4724" w14:textId="3C19AF80" w:rsidR="00044EDD" w:rsidRDefault="00044EDD" w:rsidP="00044EDD">
            <w:pPr>
              <w:overflowPunct w:val="0"/>
              <w:snapToGrid w:val="0"/>
              <w:spacing w:line="360" w:lineRule="exact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 xml:space="preserve">④　</w:t>
            </w:r>
            <w:r w:rsidRPr="00044ED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パワーステアリング</w:t>
            </w:r>
          </w:p>
          <w:p w14:paraId="68A4AA80" w14:textId="3EA875A0" w:rsidR="0099300F" w:rsidRDefault="00044EDD" w:rsidP="00044EDD">
            <w:pPr>
              <w:overflowPunct w:val="0"/>
              <w:snapToGrid w:val="0"/>
              <w:spacing w:line="360" w:lineRule="exact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⑤</w:t>
            </w:r>
            <w:r w:rsidR="0099300F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99300F" w:rsidRPr="00AB2A6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エアコン（マニュアル又はオート）</w:t>
            </w:r>
          </w:p>
          <w:p w14:paraId="713BD37C" w14:textId="0FFAFD8C" w:rsidR="00044EDD" w:rsidRDefault="00044EDD" w:rsidP="00044EDD">
            <w:pPr>
              <w:overflowPunct w:val="0"/>
              <w:snapToGrid w:val="0"/>
              <w:spacing w:line="360" w:lineRule="exact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⑥　集中ドアロック（バックドア連動）</w:t>
            </w:r>
          </w:p>
          <w:p w14:paraId="771B04DE" w14:textId="2560D3F8" w:rsidR="00044EDD" w:rsidRPr="00044EDD" w:rsidRDefault="00044EDD" w:rsidP="00044EDD">
            <w:pPr>
              <w:overflowPunct w:val="0"/>
              <w:snapToGrid w:val="0"/>
              <w:spacing w:line="360" w:lineRule="exact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 xml:space="preserve">⑦　</w:t>
            </w:r>
            <w:r w:rsidRPr="00044ED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パワーウィンドウ（フロント・リヤ）</w:t>
            </w:r>
          </w:p>
          <w:p w14:paraId="1EB72EC4" w14:textId="63D98317" w:rsidR="00044EDD" w:rsidRDefault="00044EDD" w:rsidP="00044EDD">
            <w:pPr>
              <w:overflowPunct w:val="0"/>
              <w:snapToGrid w:val="0"/>
              <w:spacing w:line="360" w:lineRule="exact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⑧</w:t>
            </w:r>
            <w:r w:rsidR="00D764CB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Pr="00044ED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電動リモコンドアミラー</w:t>
            </w:r>
          </w:p>
          <w:p w14:paraId="102DE731" w14:textId="476518CB" w:rsidR="0099300F" w:rsidRDefault="00044EDD" w:rsidP="00044EDD">
            <w:pPr>
              <w:overflowPunct w:val="0"/>
              <w:snapToGrid w:val="0"/>
              <w:spacing w:line="360" w:lineRule="exact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⑨</w:t>
            </w:r>
            <w:r w:rsidR="0099300F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99300F" w:rsidRPr="00AB2A6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リヤワイパー</w:t>
            </w:r>
          </w:p>
          <w:p w14:paraId="4C0AEB7D" w14:textId="760540D5" w:rsidR="00ED446B" w:rsidRDefault="00044EDD" w:rsidP="00044EDD">
            <w:pPr>
              <w:overflowPunct w:val="0"/>
              <w:snapToGrid w:val="0"/>
              <w:spacing w:line="360" w:lineRule="exact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⑩</w:t>
            </w:r>
            <w:r w:rsidR="00CB71F3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99300F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リヤシートヘッドレスト</w:t>
            </w:r>
          </w:p>
          <w:p w14:paraId="59F8E616" w14:textId="25071D4C" w:rsidR="00CB71F3" w:rsidRDefault="00044EDD" w:rsidP="00044EDD">
            <w:pPr>
              <w:overflowPunct w:val="0"/>
              <w:snapToGrid w:val="0"/>
              <w:spacing w:line="360" w:lineRule="exact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/>
              </w:rPr>
              <w:t>⑪</w:t>
            </w:r>
            <w:r w:rsidR="00CB71F3">
              <w:rPr>
                <w:rFonts w:hint="eastAsia"/>
              </w:rPr>
              <w:t xml:space="preserve">　</w:t>
            </w:r>
            <w:r w:rsidR="00CB71F3" w:rsidRPr="00AB2A6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ドアバイザー（全席）</w:t>
            </w:r>
          </w:p>
          <w:p w14:paraId="3C9FC55D" w14:textId="2101F9D1" w:rsidR="0099300F" w:rsidRDefault="00044EDD" w:rsidP="00044EDD">
            <w:pPr>
              <w:overflowPunct w:val="0"/>
              <w:snapToGrid w:val="0"/>
              <w:spacing w:line="360" w:lineRule="exact"/>
              <w:textAlignment w:val="baseline"/>
            </w:pPr>
            <w:r>
              <w:rPr>
                <w:rFonts w:hint="eastAsia"/>
              </w:rPr>
              <w:t>⑫</w:t>
            </w:r>
            <w:r w:rsidR="00CB71F3">
              <w:rPr>
                <w:rFonts w:hint="eastAsia"/>
              </w:rPr>
              <w:t xml:space="preserve">　</w:t>
            </w:r>
            <w:r w:rsidR="00D764CB">
              <w:rPr>
                <w:rFonts w:hint="eastAsia"/>
              </w:rPr>
              <w:t>ラバー</w:t>
            </w:r>
            <w:r w:rsidRPr="00044ED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マット（全席）</w:t>
            </w:r>
          </w:p>
          <w:p w14:paraId="586365CA" w14:textId="77EB9063" w:rsidR="0099300F" w:rsidRDefault="00044EDD" w:rsidP="00044EDD">
            <w:pPr>
              <w:overflowPunct w:val="0"/>
              <w:snapToGrid w:val="0"/>
              <w:spacing w:line="360" w:lineRule="exact"/>
              <w:ind w:left="420" w:hangingChars="200" w:hanging="420"/>
              <w:textAlignment w:val="baseline"/>
            </w:pPr>
            <w:r>
              <w:rPr>
                <w:rFonts w:hint="eastAsia"/>
              </w:rPr>
              <w:t>⑬</w:t>
            </w:r>
            <w:r w:rsidR="00CB71F3">
              <w:rPr>
                <w:rFonts w:hint="eastAsia"/>
              </w:rPr>
              <w:t xml:space="preserve">　</w:t>
            </w:r>
            <w:r w:rsidR="00CB71F3" w:rsidRPr="00AB2A6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AM</w:t>
            </w:r>
            <w:r w:rsidR="00CB71F3" w:rsidRPr="00AB2A6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・</w:t>
            </w:r>
            <w:r w:rsidR="00CB71F3" w:rsidRPr="00AB2A6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FM</w:t>
            </w:r>
            <w:r w:rsidR="00CB71F3" w:rsidRPr="00AB2A6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ラジオ</w:t>
            </w:r>
            <w:r w:rsidR="00CB71F3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（カーナビゲーションシステム</w:t>
            </w:r>
            <w:r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に搭載の場合は不要</w:t>
            </w:r>
            <w:r w:rsidR="00CB71F3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）</w:t>
            </w:r>
          </w:p>
          <w:p w14:paraId="7844CA86" w14:textId="15D0121F" w:rsidR="0099300F" w:rsidRDefault="00044EDD" w:rsidP="00044EDD">
            <w:pPr>
              <w:overflowPunct w:val="0"/>
              <w:snapToGrid w:val="0"/>
              <w:spacing w:line="360" w:lineRule="exact"/>
              <w:ind w:left="420" w:hangingChars="200" w:hanging="420"/>
              <w:textAlignment w:val="baseline"/>
            </w:pPr>
            <w:r>
              <w:rPr>
                <w:rFonts w:hint="eastAsia"/>
              </w:rPr>
              <w:t>⑭</w:t>
            </w:r>
            <w:r w:rsidR="00CB71F3">
              <w:rPr>
                <w:rFonts w:hint="eastAsia"/>
              </w:rPr>
              <w:t xml:space="preserve">　</w:t>
            </w:r>
            <w:r w:rsidR="00CB71F3" w:rsidRPr="00AB2A6D">
              <w:rPr>
                <w:rFonts w:hAnsi="ＭＳ 明朝" w:cs="ＭＳ ゴシック" w:hint="eastAsia"/>
                <w:spacing w:val="2"/>
                <w:sz w:val="22"/>
              </w:rPr>
              <w:t>カーナビゲーションシステム</w:t>
            </w:r>
            <w:r w:rsidR="00CB71F3">
              <w:rPr>
                <w:rFonts w:hAnsi="ＭＳ 明朝" w:cs="ＭＳ ゴシック" w:hint="eastAsia"/>
                <w:spacing w:val="2"/>
                <w:sz w:val="22"/>
              </w:rPr>
              <w:t>（</w:t>
            </w:r>
            <w:r w:rsidR="00CB71F3" w:rsidRPr="00080A7C">
              <w:rPr>
                <w:rFonts w:hAnsi="ＭＳ 明朝" w:cs="ＭＳ ゴシック" w:hint="eastAsia"/>
                <w:spacing w:val="2"/>
                <w:sz w:val="22"/>
              </w:rPr>
              <w:t>インダッシュタイプ、国内メーカー製</w:t>
            </w:r>
            <w:r>
              <w:rPr>
                <w:rFonts w:hAnsi="ＭＳ 明朝" w:cs="ＭＳ ゴシック" w:hint="eastAsia"/>
                <w:spacing w:val="2"/>
                <w:sz w:val="22"/>
              </w:rPr>
              <w:t>。</w:t>
            </w:r>
            <w:r w:rsidRPr="00044EDD">
              <w:rPr>
                <w:rFonts w:hAnsi="ＭＳ 明朝" w:cs="ＭＳ ゴシック" w:hint="eastAsia"/>
                <w:spacing w:val="2"/>
                <w:sz w:val="22"/>
              </w:rPr>
              <w:t>ＴＶチューナーの無いもの</w:t>
            </w:r>
            <w:r w:rsidR="00CB71F3" w:rsidRPr="00080A7C">
              <w:rPr>
                <w:rFonts w:hAnsi="ＭＳ 明朝" w:cs="ＭＳ ゴシック" w:hint="eastAsia"/>
                <w:spacing w:val="2"/>
                <w:sz w:val="22"/>
              </w:rPr>
              <w:t>）</w:t>
            </w:r>
          </w:p>
          <w:p w14:paraId="021A7636" w14:textId="7C4CED5F" w:rsidR="0099300F" w:rsidRDefault="00044EDD" w:rsidP="00044EDD">
            <w:pPr>
              <w:overflowPunct w:val="0"/>
              <w:snapToGrid w:val="0"/>
              <w:spacing w:line="360" w:lineRule="exact"/>
              <w:ind w:left="420" w:hangingChars="200" w:hanging="420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/>
              </w:rPr>
              <w:t>⑮</w:t>
            </w:r>
            <w:r w:rsidR="00CB71F3">
              <w:rPr>
                <w:rFonts w:hint="eastAsia"/>
              </w:rPr>
              <w:t xml:space="preserve">　</w:t>
            </w:r>
            <w:r w:rsidR="00CB71F3" w:rsidRPr="00AB2A6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バックカメラ</w:t>
            </w:r>
            <w:r w:rsidR="00CB71F3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（カーナビゲーションシステムをモニターとする）</w:t>
            </w:r>
          </w:p>
          <w:p w14:paraId="4C35AF16" w14:textId="50DFF5DC" w:rsidR="00CB71F3" w:rsidRPr="00AB2A6D" w:rsidRDefault="00044EDD" w:rsidP="00044E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/>
              </w:rPr>
              <w:t>⑯</w:t>
            </w:r>
            <w:r w:rsidR="00CB71F3">
              <w:rPr>
                <w:rFonts w:hint="eastAsia"/>
              </w:rPr>
              <w:t xml:space="preserve">　</w:t>
            </w:r>
            <w:r w:rsidR="00CB71F3" w:rsidRPr="00AB2A6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ETC</w:t>
            </w:r>
            <w:r w:rsidR="00CB71F3" w:rsidRPr="00AB2A6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車載器</w:t>
            </w:r>
            <w:r w:rsidR="00CB71F3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（セットアップ作業を含む）</w:t>
            </w:r>
          </w:p>
          <w:p w14:paraId="428AC50C" w14:textId="19052888" w:rsidR="00CB71F3" w:rsidRDefault="00044EDD" w:rsidP="00044EDD">
            <w:pPr>
              <w:overflowPunct w:val="0"/>
              <w:snapToGrid w:val="0"/>
              <w:spacing w:line="360" w:lineRule="exact"/>
              <w:ind w:left="420" w:hangingChars="200" w:hanging="420"/>
              <w:textAlignment w:val="baseline"/>
              <w:rPr>
                <w:rFonts w:hAnsi="ＭＳ 明朝" w:cs="ＭＳ ゴシック"/>
                <w:color w:val="000000"/>
                <w:spacing w:val="2"/>
                <w:kern w:val="0"/>
                <w:sz w:val="22"/>
              </w:rPr>
            </w:pPr>
            <w:r>
              <w:rPr>
                <w:rFonts w:hint="eastAsia"/>
              </w:rPr>
              <w:t>⑰</w:t>
            </w:r>
            <w:r w:rsidR="00CB71F3">
              <w:rPr>
                <w:rFonts w:hint="eastAsia"/>
              </w:rPr>
              <w:t xml:space="preserve">　</w:t>
            </w:r>
            <w:r w:rsidR="00CD7B8D" w:rsidRPr="00AB2A6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ドライブレコーダー</w:t>
            </w:r>
            <w:r w:rsidR="00CD7B8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（前方・後方、カーナビゲーションシステムと一体でも可）</w:t>
            </w:r>
          </w:p>
          <w:p w14:paraId="60B636F9" w14:textId="6FF4EA2E" w:rsidR="00CD7B8D" w:rsidRPr="00CB71F3" w:rsidRDefault="00044EDD" w:rsidP="00044EDD">
            <w:pPr>
              <w:overflowPunct w:val="0"/>
              <w:snapToGrid w:val="0"/>
              <w:spacing w:line="360" w:lineRule="exact"/>
              <w:ind w:left="420" w:hangingChars="200" w:hanging="420"/>
              <w:textAlignment w:val="baseline"/>
            </w:pPr>
            <w:r>
              <w:rPr>
                <w:rFonts w:hint="eastAsia"/>
              </w:rPr>
              <w:t>⑱</w:t>
            </w:r>
            <w:r w:rsidR="00CD7B8D">
              <w:rPr>
                <w:rFonts w:hint="eastAsia"/>
              </w:rPr>
              <w:t xml:space="preserve">　</w:t>
            </w:r>
            <w:r w:rsidR="00CD7B8D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スタッドレスタイヤ（ホイール付き</w:t>
            </w:r>
            <w:r w:rsidR="009364BC">
              <w:rPr>
                <w:rFonts w:hAnsi="ＭＳ 明朝" w:cs="ＭＳ ゴシック" w:hint="eastAsia"/>
                <w:color w:val="000000"/>
                <w:spacing w:val="2"/>
                <w:kern w:val="0"/>
                <w:sz w:val="22"/>
              </w:rPr>
              <w:t>、</w:t>
            </w:r>
            <w:r w:rsidR="009364BC" w:rsidRPr="00D764CB">
              <w:rPr>
                <w:rFonts w:hAnsi="ＭＳ 明朝" w:cs="ＭＳ ゴシック" w:hint="eastAsia"/>
                <w:spacing w:val="2"/>
                <w:kern w:val="0"/>
                <w:sz w:val="22"/>
              </w:rPr>
              <w:t>国内メーカー製</w:t>
            </w:r>
            <w:r w:rsidR="00CD7B8D" w:rsidRPr="001A37FD">
              <w:rPr>
                <w:rFonts w:hAnsi="ＭＳ 明朝" w:cs="ＭＳ ゴシック" w:hint="eastAsia"/>
                <w:spacing w:val="2"/>
                <w:kern w:val="0"/>
                <w:sz w:val="22"/>
              </w:rPr>
              <w:t>）</w:t>
            </w:r>
          </w:p>
        </w:tc>
        <w:tc>
          <w:tcPr>
            <w:tcW w:w="4305" w:type="dxa"/>
          </w:tcPr>
          <w:p w14:paraId="4967D196" w14:textId="77777777" w:rsidR="00ED446B" w:rsidRPr="00362D5C" w:rsidRDefault="00ED446B" w:rsidP="00044EDD">
            <w:pPr>
              <w:snapToGrid w:val="0"/>
              <w:spacing w:line="360" w:lineRule="exact"/>
              <w:rPr>
                <w:rFonts w:ascii="ＭＳ ゴシック" w:eastAsia="ＭＳ ゴシック" w:hAnsi="ＭＳ ゴシック"/>
              </w:rPr>
            </w:pPr>
            <w:r w:rsidRPr="00362D5C">
              <w:rPr>
                <w:rFonts w:ascii="ＭＳ ゴシック" w:eastAsia="ＭＳ ゴシック" w:hAnsi="ＭＳ ゴシック" w:hint="eastAsia"/>
              </w:rPr>
              <w:t>２　装備品</w:t>
            </w:r>
          </w:p>
          <w:p w14:paraId="2EE04D3F" w14:textId="77777777" w:rsidR="00CD7B8D" w:rsidRDefault="00CD7B8D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①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6E0036FC" w14:textId="77777777" w:rsidR="00CD7B8D" w:rsidRDefault="00CD7B8D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②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194A5E3B" w14:textId="77777777" w:rsidR="00CD7B8D" w:rsidRDefault="00CD7B8D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③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550DBA80" w14:textId="77777777" w:rsidR="00CD7B8D" w:rsidRDefault="00CD7B8D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④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0AB89BC4" w14:textId="77777777" w:rsidR="00CD7B8D" w:rsidRDefault="00CD7B8D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⑤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673C6AD1" w14:textId="77777777" w:rsidR="00CD7B8D" w:rsidRDefault="00CD7B8D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⑥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13DAD21C" w14:textId="77777777" w:rsidR="00CD7B8D" w:rsidRDefault="00CD7B8D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⑦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4CBB2B27" w14:textId="77777777" w:rsidR="00362D5C" w:rsidRDefault="00362D5C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⑧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43734CBC" w14:textId="77777777" w:rsidR="00362D5C" w:rsidRDefault="00362D5C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⑨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5AFE0DAD" w14:textId="77777777" w:rsidR="00362D5C" w:rsidRDefault="00362D5C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⑩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6E814B4C" w14:textId="77777777" w:rsidR="00362D5C" w:rsidRDefault="00362D5C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⑪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3A52C8B6" w14:textId="77777777" w:rsidR="00362D5C" w:rsidRDefault="00362D5C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⑫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14EACFE7" w14:textId="77777777" w:rsidR="00362D5C" w:rsidRDefault="00362D5C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⑬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0F3685F8" w14:textId="77777777" w:rsidR="00362D5C" w:rsidRDefault="00362D5C" w:rsidP="00044EDD">
            <w:pPr>
              <w:snapToGrid w:val="0"/>
              <w:spacing w:line="360" w:lineRule="exact"/>
            </w:pPr>
          </w:p>
          <w:p w14:paraId="1B1C6480" w14:textId="77777777" w:rsidR="00ED446B" w:rsidRDefault="00362D5C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⑭　　　　　適合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非適合</w:t>
            </w:r>
          </w:p>
          <w:p w14:paraId="0D87BB45" w14:textId="77777777" w:rsidR="009364BC" w:rsidRDefault="009364BC" w:rsidP="00044EDD">
            <w:pPr>
              <w:snapToGrid w:val="0"/>
              <w:spacing w:line="360" w:lineRule="exact"/>
            </w:pPr>
          </w:p>
          <w:p w14:paraId="389A0FCA" w14:textId="77777777" w:rsidR="009364BC" w:rsidRDefault="009364BC" w:rsidP="00044EDD">
            <w:pPr>
              <w:snapToGrid w:val="0"/>
              <w:spacing w:line="360" w:lineRule="exact"/>
            </w:pPr>
          </w:p>
          <w:p w14:paraId="7C5654C6" w14:textId="4E5E6F44" w:rsidR="009364BC" w:rsidRDefault="009364BC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⑮</w:t>
            </w:r>
            <w:r w:rsidRPr="009364BC">
              <w:rPr>
                <w:rFonts w:hint="eastAsia"/>
              </w:rPr>
              <w:t xml:space="preserve">　　　　　適合</w:t>
            </w:r>
            <w:r w:rsidRPr="009364BC">
              <w:rPr>
                <w:rFonts w:hint="eastAsia"/>
              </w:rPr>
              <w:t xml:space="preserve"> </w:t>
            </w:r>
            <w:r w:rsidRPr="009364BC">
              <w:rPr>
                <w:rFonts w:hint="eastAsia"/>
              </w:rPr>
              <w:t xml:space="preserve">　・</w:t>
            </w:r>
            <w:r w:rsidRPr="009364BC">
              <w:rPr>
                <w:rFonts w:hint="eastAsia"/>
              </w:rPr>
              <w:t xml:space="preserve"> </w:t>
            </w:r>
            <w:r w:rsidRPr="009364BC">
              <w:rPr>
                <w:rFonts w:hint="eastAsia"/>
              </w:rPr>
              <w:t xml:space="preserve">　非適合</w:t>
            </w:r>
          </w:p>
          <w:p w14:paraId="5459D761" w14:textId="77777777" w:rsidR="009364BC" w:rsidRPr="009364BC" w:rsidRDefault="009364BC" w:rsidP="00044EDD">
            <w:pPr>
              <w:snapToGrid w:val="0"/>
              <w:spacing w:line="360" w:lineRule="exact"/>
            </w:pPr>
          </w:p>
          <w:p w14:paraId="46BC87CF" w14:textId="7B18FA28" w:rsidR="009364BC" w:rsidRDefault="009364BC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⑯</w:t>
            </w:r>
            <w:r w:rsidRPr="009364BC">
              <w:rPr>
                <w:rFonts w:hint="eastAsia"/>
              </w:rPr>
              <w:t xml:space="preserve">　　　　　適合</w:t>
            </w:r>
            <w:r w:rsidRPr="009364BC">
              <w:rPr>
                <w:rFonts w:hint="eastAsia"/>
              </w:rPr>
              <w:t xml:space="preserve"> </w:t>
            </w:r>
            <w:r w:rsidRPr="009364BC">
              <w:rPr>
                <w:rFonts w:hint="eastAsia"/>
              </w:rPr>
              <w:t xml:space="preserve">　・</w:t>
            </w:r>
            <w:r w:rsidRPr="009364BC">
              <w:rPr>
                <w:rFonts w:hint="eastAsia"/>
              </w:rPr>
              <w:t xml:space="preserve"> </w:t>
            </w:r>
            <w:r w:rsidRPr="009364BC">
              <w:rPr>
                <w:rFonts w:hint="eastAsia"/>
              </w:rPr>
              <w:t xml:space="preserve">　非適合</w:t>
            </w:r>
          </w:p>
          <w:p w14:paraId="65824054" w14:textId="112A5CD5" w:rsidR="009364BC" w:rsidRDefault="009364BC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⑰</w:t>
            </w:r>
            <w:r w:rsidRPr="009364BC">
              <w:rPr>
                <w:rFonts w:hint="eastAsia"/>
              </w:rPr>
              <w:t xml:space="preserve">　　　　　適合</w:t>
            </w:r>
            <w:r w:rsidRPr="009364BC">
              <w:rPr>
                <w:rFonts w:hint="eastAsia"/>
              </w:rPr>
              <w:t xml:space="preserve"> </w:t>
            </w:r>
            <w:r w:rsidRPr="009364BC">
              <w:rPr>
                <w:rFonts w:hint="eastAsia"/>
              </w:rPr>
              <w:t xml:space="preserve">　・</w:t>
            </w:r>
            <w:r w:rsidRPr="009364BC">
              <w:rPr>
                <w:rFonts w:hint="eastAsia"/>
              </w:rPr>
              <w:t xml:space="preserve"> </w:t>
            </w:r>
            <w:r w:rsidRPr="009364BC">
              <w:rPr>
                <w:rFonts w:hint="eastAsia"/>
              </w:rPr>
              <w:t xml:space="preserve">　非適合</w:t>
            </w:r>
          </w:p>
          <w:p w14:paraId="58B58B1F" w14:textId="77777777" w:rsidR="009364BC" w:rsidRPr="009364BC" w:rsidRDefault="009364BC" w:rsidP="00044EDD">
            <w:pPr>
              <w:snapToGrid w:val="0"/>
              <w:spacing w:line="360" w:lineRule="exact"/>
            </w:pPr>
          </w:p>
          <w:p w14:paraId="39BE45A6" w14:textId="7D558CD7" w:rsidR="009364BC" w:rsidRDefault="009364BC" w:rsidP="00044EDD">
            <w:pPr>
              <w:snapToGrid w:val="0"/>
              <w:spacing w:line="360" w:lineRule="exact"/>
            </w:pPr>
            <w:r>
              <w:rPr>
                <w:rFonts w:hint="eastAsia"/>
              </w:rPr>
              <w:t>⑱</w:t>
            </w:r>
            <w:r w:rsidRPr="009364BC">
              <w:rPr>
                <w:rFonts w:hint="eastAsia"/>
              </w:rPr>
              <w:t xml:space="preserve">　　　　　適合</w:t>
            </w:r>
            <w:r w:rsidRPr="009364BC">
              <w:rPr>
                <w:rFonts w:hint="eastAsia"/>
              </w:rPr>
              <w:t xml:space="preserve"> </w:t>
            </w:r>
            <w:r w:rsidRPr="009364BC">
              <w:rPr>
                <w:rFonts w:hint="eastAsia"/>
              </w:rPr>
              <w:t xml:space="preserve">　・</w:t>
            </w:r>
            <w:r w:rsidRPr="009364BC">
              <w:rPr>
                <w:rFonts w:hint="eastAsia"/>
              </w:rPr>
              <w:t xml:space="preserve"> </w:t>
            </w:r>
            <w:r w:rsidRPr="009364BC">
              <w:rPr>
                <w:rFonts w:hint="eastAsia"/>
              </w:rPr>
              <w:t xml:space="preserve">　非適合</w:t>
            </w:r>
          </w:p>
        </w:tc>
      </w:tr>
    </w:tbl>
    <w:p w14:paraId="3D6CB2E7" w14:textId="77777777" w:rsidR="0099300F" w:rsidRDefault="0099300F" w:rsidP="0099300F">
      <w:pPr>
        <w:spacing w:line="240" w:lineRule="exact"/>
        <w:ind w:left="141" w:hangingChars="67" w:hanging="141"/>
      </w:pPr>
      <w:r>
        <w:rPr>
          <w:rFonts w:hint="eastAsia"/>
        </w:rPr>
        <w:t>※</w:t>
      </w:r>
      <w:r w:rsidR="00CD7B8D">
        <w:rPr>
          <w:rFonts w:hint="eastAsia"/>
        </w:rPr>
        <w:t xml:space="preserve">　</w:t>
      </w:r>
      <w:r>
        <w:rPr>
          <w:rFonts w:hint="eastAsia"/>
        </w:rPr>
        <w:t>応札製品について、仕様を満たしていることが確認できる項目にマーカー等でチェックした</w:t>
      </w:r>
    </w:p>
    <w:p w14:paraId="0E182F8C" w14:textId="77777777" w:rsidR="00ED4185" w:rsidRDefault="0099300F" w:rsidP="00CD7B8D">
      <w:pPr>
        <w:ind w:firstLineChars="100" w:firstLine="210"/>
      </w:pPr>
      <w:r>
        <w:rPr>
          <w:rFonts w:hint="eastAsia"/>
        </w:rPr>
        <w:t>カタログ等を添付すること。</w:t>
      </w:r>
    </w:p>
    <w:p w14:paraId="50E4C95A" w14:textId="77777777" w:rsidR="00477B3C" w:rsidRDefault="00477B3C" w:rsidP="00C65118">
      <w:pPr>
        <w:spacing w:line="20" w:lineRule="exact"/>
      </w:pPr>
    </w:p>
    <w:sectPr w:rsidR="00477B3C" w:rsidSect="00C65118">
      <w:pgSz w:w="11906" w:h="16838" w:code="9"/>
      <w:pgMar w:top="1418" w:right="1418" w:bottom="1418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114E" w14:textId="77777777" w:rsidR="003265F4" w:rsidRDefault="003265F4" w:rsidP="00B57636">
      <w:r>
        <w:separator/>
      </w:r>
    </w:p>
  </w:endnote>
  <w:endnote w:type="continuationSeparator" w:id="0">
    <w:p w14:paraId="54726753" w14:textId="77777777" w:rsidR="003265F4" w:rsidRDefault="003265F4" w:rsidP="00B5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C3F5" w14:textId="77777777" w:rsidR="003265F4" w:rsidRDefault="003265F4" w:rsidP="00B57636">
      <w:r>
        <w:separator/>
      </w:r>
    </w:p>
  </w:footnote>
  <w:footnote w:type="continuationSeparator" w:id="0">
    <w:p w14:paraId="60DC0F21" w14:textId="77777777" w:rsidR="003265F4" w:rsidRDefault="003265F4" w:rsidP="00B57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80A"/>
    <w:multiLevelType w:val="hybridMultilevel"/>
    <w:tmpl w:val="3AAC325E"/>
    <w:lvl w:ilvl="0" w:tplc="AC4A4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E45087"/>
    <w:multiLevelType w:val="hybridMultilevel"/>
    <w:tmpl w:val="AEC0AAF0"/>
    <w:lvl w:ilvl="0" w:tplc="606212AC">
      <w:start w:val="8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B0369"/>
    <w:multiLevelType w:val="hybridMultilevel"/>
    <w:tmpl w:val="405448D6"/>
    <w:lvl w:ilvl="0" w:tplc="52CA8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A7F77"/>
    <w:multiLevelType w:val="hybridMultilevel"/>
    <w:tmpl w:val="B0624A4C"/>
    <w:lvl w:ilvl="0" w:tplc="1292CB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F11256"/>
    <w:multiLevelType w:val="hybridMultilevel"/>
    <w:tmpl w:val="AC8C1CEC"/>
    <w:lvl w:ilvl="0" w:tplc="B0A2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514CE5"/>
    <w:multiLevelType w:val="hybridMultilevel"/>
    <w:tmpl w:val="E62CD9A2"/>
    <w:lvl w:ilvl="0" w:tplc="B18CCE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C1C25A8"/>
    <w:multiLevelType w:val="hybridMultilevel"/>
    <w:tmpl w:val="948C24E6"/>
    <w:lvl w:ilvl="0" w:tplc="450E8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8F270A"/>
    <w:multiLevelType w:val="hybridMultilevel"/>
    <w:tmpl w:val="8542BFEC"/>
    <w:lvl w:ilvl="0" w:tplc="04B03F8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69604288"/>
    <w:multiLevelType w:val="hybridMultilevel"/>
    <w:tmpl w:val="09960A36"/>
    <w:lvl w:ilvl="0" w:tplc="C88EA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1111034">
    <w:abstractNumId w:val="4"/>
  </w:num>
  <w:num w:numId="2" w16cid:durableId="922375784">
    <w:abstractNumId w:val="8"/>
  </w:num>
  <w:num w:numId="3" w16cid:durableId="586696967">
    <w:abstractNumId w:val="7"/>
  </w:num>
  <w:num w:numId="4" w16cid:durableId="944531426">
    <w:abstractNumId w:val="5"/>
  </w:num>
  <w:num w:numId="5" w16cid:durableId="34472569">
    <w:abstractNumId w:val="6"/>
  </w:num>
  <w:num w:numId="6" w16cid:durableId="544830519">
    <w:abstractNumId w:val="0"/>
  </w:num>
  <w:num w:numId="7" w16cid:durableId="77363379">
    <w:abstractNumId w:val="2"/>
  </w:num>
  <w:num w:numId="8" w16cid:durableId="2010331753">
    <w:abstractNumId w:val="1"/>
  </w:num>
  <w:num w:numId="9" w16cid:durableId="1424574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12"/>
    <w:rsid w:val="00041691"/>
    <w:rsid w:val="00044EDD"/>
    <w:rsid w:val="00065CAE"/>
    <w:rsid w:val="000D0394"/>
    <w:rsid w:val="000F18E2"/>
    <w:rsid w:val="00147434"/>
    <w:rsid w:val="001A37FD"/>
    <w:rsid w:val="00204155"/>
    <w:rsid w:val="00212C62"/>
    <w:rsid w:val="002556E2"/>
    <w:rsid w:val="002615ED"/>
    <w:rsid w:val="00295B41"/>
    <w:rsid w:val="00295D60"/>
    <w:rsid w:val="00312D59"/>
    <w:rsid w:val="003146F6"/>
    <w:rsid w:val="003265F4"/>
    <w:rsid w:val="003434A4"/>
    <w:rsid w:val="00353CB0"/>
    <w:rsid w:val="00362D5C"/>
    <w:rsid w:val="003B0CEF"/>
    <w:rsid w:val="003C609F"/>
    <w:rsid w:val="003F66BF"/>
    <w:rsid w:val="00407D8B"/>
    <w:rsid w:val="00452715"/>
    <w:rsid w:val="00474EA9"/>
    <w:rsid w:val="00477B3C"/>
    <w:rsid w:val="00483B4A"/>
    <w:rsid w:val="004C0112"/>
    <w:rsid w:val="004C166A"/>
    <w:rsid w:val="0051069C"/>
    <w:rsid w:val="005A4CE4"/>
    <w:rsid w:val="005B3306"/>
    <w:rsid w:val="005C0C3C"/>
    <w:rsid w:val="005D5A19"/>
    <w:rsid w:val="005E5785"/>
    <w:rsid w:val="006276CA"/>
    <w:rsid w:val="00632471"/>
    <w:rsid w:val="006442D3"/>
    <w:rsid w:val="00652670"/>
    <w:rsid w:val="006A185A"/>
    <w:rsid w:val="006C6A16"/>
    <w:rsid w:val="006C7EE1"/>
    <w:rsid w:val="00706C40"/>
    <w:rsid w:val="00714722"/>
    <w:rsid w:val="007526EC"/>
    <w:rsid w:val="00752D08"/>
    <w:rsid w:val="007A2F70"/>
    <w:rsid w:val="007A4A2A"/>
    <w:rsid w:val="007A4D0C"/>
    <w:rsid w:val="00831AF7"/>
    <w:rsid w:val="00836F0B"/>
    <w:rsid w:val="00840B9B"/>
    <w:rsid w:val="00846E5F"/>
    <w:rsid w:val="008A5973"/>
    <w:rsid w:val="008B463F"/>
    <w:rsid w:val="008C17F6"/>
    <w:rsid w:val="008C549C"/>
    <w:rsid w:val="008D33E2"/>
    <w:rsid w:val="00900293"/>
    <w:rsid w:val="00924ECA"/>
    <w:rsid w:val="009364BC"/>
    <w:rsid w:val="009402A7"/>
    <w:rsid w:val="0096379F"/>
    <w:rsid w:val="0099300F"/>
    <w:rsid w:val="00996827"/>
    <w:rsid w:val="009C36C1"/>
    <w:rsid w:val="009E14A9"/>
    <w:rsid w:val="009E5B46"/>
    <w:rsid w:val="009F01D4"/>
    <w:rsid w:val="009F3838"/>
    <w:rsid w:val="00A14B53"/>
    <w:rsid w:val="00A22C7F"/>
    <w:rsid w:val="00A41E23"/>
    <w:rsid w:val="00A81AA9"/>
    <w:rsid w:val="00A84E94"/>
    <w:rsid w:val="00A877BA"/>
    <w:rsid w:val="00AA2900"/>
    <w:rsid w:val="00AA6FF6"/>
    <w:rsid w:val="00AD3310"/>
    <w:rsid w:val="00AF59BB"/>
    <w:rsid w:val="00B40ECC"/>
    <w:rsid w:val="00B45B46"/>
    <w:rsid w:val="00B52F5D"/>
    <w:rsid w:val="00B57636"/>
    <w:rsid w:val="00BA71EE"/>
    <w:rsid w:val="00C65118"/>
    <w:rsid w:val="00C67789"/>
    <w:rsid w:val="00C7614B"/>
    <w:rsid w:val="00C92FEC"/>
    <w:rsid w:val="00CB2B08"/>
    <w:rsid w:val="00CB71F3"/>
    <w:rsid w:val="00CD7B8D"/>
    <w:rsid w:val="00CF74D0"/>
    <w:rsid w:val="00D00167"/>
    <w:rsid w:val="00D0318F"/>
    <w:rsid w:val="00D04C69"/>
    <w:rsid w:val="00D403EC"/>
    <w:rsid w:val="00D6678E"/>
    <w:rsid w:val="00D764CB"/>
    <w:rsid w:val="00DA6FF3"/>
    <w:rsid w:val="00DE7362"/>
    <w:rsid w:val="00E237D8"/>
    <w:rsid w:val="00E27CAC"/>
    <w:rsid w:val="00E323D7"/>
    <w:rsid w:val="00E34B8B"/>
    <w:rsid w:val="00E809AF"/>
    <w:rsid w:val="00E87865"/>
    <w:rsid w:val="00EB6F67"/>
    <w:rsid w:val="00EC768F"/>
    <w:rsid w:val="00ED4185"/>
    <w:rsid w:val="00ED446B"/>
    <w:rsid w:val="00F06233"/>
    <w:rsid w:val="00F320CB"/>
    <w:rsid w:val="00F33994"/>
    <w:rsid w:val="00F65BB6"/>
    <w:rsid w:val="00F675E1"/>
    <w:rsid w:val="00F67E4A"/>
    <w:rsid w:val="00FA77E9"/>
    <w:rsid w:val="00F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85F53"/>
  <w15:docId w15:val="{7B713E2F-93D6-4172-8468-181CF8A2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6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7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7636"/>
  </w:style>
  <w:style w:type="paragraph" w:styleId="a7">
    <w:name w:val="footer"/>
    <w:basedOn w:val="a"/>
    <w:link w:val="a8"/>
    <w:uiPriority w:val="99"/>
    <w:unhideWhenUsed/>
    <w:rsid w:val="00B57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7636"/>
  </w:style>
  <w:style w:type="paragraph" w:styleId="a9">
    <w:name w:val="Balloon Text"/>
    <w:basedOn w:val="a"/>
    <w:link w:val="aa"/>
    <w:uiPriority w:val="99"/>
    <w:semiHidden/>
    <w:unhideWhenUsed/>
    <w:rsid w:val="00477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7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本文|1_"/>
    <w:basedOn w:val="a0"/>
    <w:link w:val="10"/>
    <w:rsid w:val="009F01D4"/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本文|1"/>
    <w:basedOn w:val="a"/>
    <w:link w:val="1"/>
    <w:rsid w:val="009F01D4"/>
    <w:pPr>
      <w:spacing w:line="403" w:lineRule="auto"/>
      <w:jc w:val="left"/>
    </w:pPr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猪貝　美佐子</dc:creator>
  <cp:lastModifiedBy>新潟県</cp:lastModifiedBy>
  <cp:revision>11</cp:revision>
  <cp:lastPrinted>2026-06-04T06:20:00Z</cp:lastPrinted>
  <dcterms:created xsi:type="dcterms:W3CDTF">2024-06-11T10:22:00Z</dcterms:created>
  <dcterms:modified xsi:type="dcterms:W3CDTF">2026-06-04T06:21:00Z</dcterms:modified>
</cp:coreProperties>
</file>