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955C4" w14:textId="5A64107B" w:rsidR="007F2D55" w:rsidRPr="00DE6B20" w:rsidRDefault="007F2D55" w:rsidP="007F2D55">
      <w:pPr>
        <w:spacing w:line="0" w:lineRule="atLeast"/>
        <w:jc w:val="righ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E6B20">
        <w:rPr>
          <w:rFonts w:asciiTheme="majorEastAsia" w:eastAsiaTheme="majorEastAsia" w:hAnsiTheme="majorEastAsia" w:hint="eastAsia"/>
          <w:b/>
          <w:bCs/>
          <w:sz w:val="24"/>
          <w:szCs w:val="24"/>
        </w:rPr>
        <w:t>（別紙）</w:t>
      </w:r>
    </w:p>
    <w:p w14:paraId="313AD3A9" w14:textId="6E378C2C" w:rsidR="005C1CBC" w:rsidRPr="00DE6B20" w:rsidRDefault="0092512E" w:rsidP="007F2D55">
      <w:pPr>
        <w:spacing w:line="0" w:lineRule="atLeast"/>
        <w:jc w:val="center"/>
        <w:rPr>
          <w:rFonts w:asciiTheme="majorEastAsia" w:eastAsiaTheme="majorEastAsia" w:hAnsiTheme="majorEastAsia"/>
          <w:b/>
          <w:bCs/>
          <w:w w:val="150"/>
          <w:sz w:val="32"/>
          <w:szCs w:val="32"/>
        </w:rPr>
      </w:pPr>
      <w:r w:rsidRPr="00DE6B20">
        <w:rPr>
          <w:rFonts w:asciiTheme="majorEastAsia" w:eastAsiaTheme="majorEastAsia" w:hAnsiTheme="majorEastAsia" w:hint="eastAsia"/>
          <w:b/>
          <w:bCs/>
          <w:w w:val="150"/>
          <w:sz w:val="32"/>
          <w:szCs w:val="32"/>
        </w:rPr>
        <w:t>銀行振込先確認書</w:t>
      </w:r>
    </w:p>
    <w:p w14:paraId="090D18A6" w14:textId="77777777" w:rsidR="0092512E" w:rsidRPr="00DE6B20" w:rsidRDefault="0092512E" w:rsidP="007F2D55">
      <w:pPr>
        <w:spacing w:line="0" w:lineRule="atLeast"/>
        <w:jc w:val="right"/>
        <w:rPr>
          <w:rFonts w:asciiTheme="majorEastAsia" w:eastAsiaTheme="majorEastAsia" w:hAnsiTheme="majorEastAsia"/>
          <w:b/>
          <w:bCs/>
          <w:w w:val="150"/>
          <w:sz w:val="22"/>
        </w:rPr>
      </w:pPr>
    </w:p>
    <w:p w14:paraId="3816C205" w14:textId="47AC6E1D" w:rsidR="0092512E" w:rsidRPr="00DE6B20" w:rsidRDefault="0092512E" w:rsidP="007F2D55">
      <w:pPr>
        <w:spacing w:line="0" w:lineRule="atLeast"/>
        <w:jc w:val="righ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E6B20">
        <w:rPr>
          <w:rFonts w:asciiTheme="majorEastAsia" w:eastAsiaTheme="majorEastAsia" w:hAnsiTheme="majorEastAsia" w:hint="eastAsia"/>
          <w:b/>
          <w:bCs/>
          <w:sz w:val="24"/>
          <w:szCs w:val="24"/>
        </w:rPr>
        <w:t>年　　月　　日</w:t>
      </w:r>
    </w:p>
    <w:p w14:paraId="10593C61" w14:textId="70CA79E0" w:rsidR="00BC0924" w:rsidRPr="00DE6B20" w:rsidRDefault="007F2D55" w:rsidP="0092512E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E6B20">
        <w:rPr>
          <w:rFonts w:asciiTheme="majorEastAsia" w:eastAsiaTheme="majorEastAsia" w:hAnsiTheme="majorEastAsia" w:hint="eastAsia"/>
          <w:b/>
          <w:bCs/>
          <w:sz w:val="24"/>
          <w:szCs w:val="24"/>
        </w:rPr>
        <w:t>（宛先）一般社団法人</w:t>
      </w:r>
      <w:r w:rsidR="00BF00A1" w:rsidRPr="00DE6B20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新潟県聴覚障害者協会　</w:t>
      </w:r>
    </w:p>
    <w:p w14:paraId="759946DF" w14:textId="77777777" w:rsidR="00BF00A1" w:rsidRPr="00DE6B20" w:rsidRDefault="00BF00A1" w:rsidP="0092512E">
      <w:pPr>
        <w:jc w:val="center"/>
        <w:rPr>
          <w:rFonts w:asciiTheme="majorEastAsia" w:eastAsiaTheme="majorEastAsia" w:hAnsiTheme="majorEastAsia"/>
          <w:b/>
          <w:bCs/>
          <w:w w:val="150"/>
          <w:sz w:val="22"/>
          <w:u w:val="single"/>
        </w:rPr>
      </w:pPr>
    </w:p>
    <w:p w14:paraId="18B906B5" w14:textId="1E0FF02A" w:rsidR="0092512E" w:rsidRPr="00DE6B20" w:rsidRDefault="0092512E" w:rsidP="006E5539">
      <w:pPr>
        <w:ind w:firstLineChars="1500" w:firstLine="4953"/>
        <w:jc w:val="left"/>
        <w:rPr>
          <w:rFonts w:asciiTheme="majorEastAsia" w:eastAsiaTheme="majorEastAsia" w:hAnsiTheme="majorEastAsia"/>
          <w:b/>
          <w:bCs/>
          <w:w w:val="150"/>
          <w:sz w:val="22"/>
          <w:u w:val="single"/>
        </w:rPr>
      </w:pPr>
      <w:r w:rsidRPr="00DE6B20">
        <w:rPr>
          <w:rFonts w:asciiTheme="majorEastAsia" w:eastAsiaTheme="majorEastAsia" w:hAnsiTheme="majorEastAsia" w:hint="eastAsia"/>
          <w:b/>
          <w:bCs/>
          <w:w w:val="150"/>
          <w:sz w:val="22"/>
          <w:u w:val="single"/>
        </w:rPr>
        <w:t>氏</w:t>
      </w:r>
      <w:r w:rsidR="00BC0924" w:rsidRPr="00DE6B20">
        <w:rPr>
          <w:rFonts w:asciiTheme="majorEastAsia" w:eastAsiaTheme="majorEastAsia" w:hAnsiTheme="majorEastAsia" w:hint="eastAsia"/>
          <w:b/>
          <w:bCs/>
          <w:w w:val="150"/>
          <w:sz w:val="22"/>
          <w:u w:val="single"/>
        </w:rPr>
        <w:t xml:space="preserve"> </w:t>
      </w:r>
      <w:r w:rsidRPr="00DE6B20">
        <w:rPr>
          <w:rFonts w:asciiTheme="majorEastAsia" w:eastAsiaTheme="majorEastAsia" w:hAnsiTheme="majorEastAsia" w:hint="eastAsia"/>
          <w:b/>
          <w:bCs/>
          <w:w w:val="150"/>
          <w:sz w:val="22"/>
          <w:u w:val="single"/>
        </w:rPr>
        <w:t>名</w:t>
      </w:r>
      <w:r w:rsidR="00DE6B20">
        <w:rPr>
          <w:rFonts w:asciiTheme="majorEastAsia" w:eastAsiaTheme="majorEastAsia" w:hAnsiTheme="majorEastAsia" w:hint="eastAsia"/>
          <w:b/>
          <w:bCs/>
          <w:w w:val="150"/>
          <w:sz w:val="22"/>
          <w:u w:val="single"/>
        </w:rPr>
        <w:t xml:space="preserve">　 　　</w:t>
      </w:r>
      <w:r w:rsidR="00DE6B20">
        <w:rPr>
          <w:rFonts w:asciiTheme="majorEastAsia" w:eastAsiaTheme="majorEastAsia" w:hAnsiTheme="majorEastAsia"/>
          <w:b/>
          <w:bCs/>
          <w:w w:val="150"/>
          <w:sz w:val="22"/>
          <w:u w:val="single"/>
        </w:rPr>
        <w:t xml:space="preserve"> </w:t>
      </w:r>
      <w:r w:rsidR="00DE6B20">
        <w:rPr>
          <w:rFonts w:asciiTheme="majorEastAsia" w:eastAsiaTheme="majorEastAsia" w:hAnsiTheme="majorEastAsia" w:hint="eastAsia"/>
          <w:b/>
          <w:bCs/>
          <w:w w:val="150"/>
          <w:sz w:val="22"/>
          <w:u w:val="single"/>
        </w:rPr>
        <w:t xml:space="preserve">　　　　　　 　</w:t>
      </w:r>
    </w:p>
    <w:p w14:paraId="5B4419A4" w14:textId="75D1BF19" w:rsidR="0092512E" w:rsidRPr="00DE6B20" w:rsidRDefault="0092512E" w:rsidP="0092512E">
      <w:pPr>
        <w:spacing w:line="0" w:lineRule="atLeast"/>
        <w:jc w:val="center"/>
        <w:rPr>
          <w:rFonts w:asciiTheme="majorEastAsia" w:eastAsiaTheme="majorEastAsia" w:hAnsiTheme="majorEastAsia"/>
          <w:b/>
          <w:bCs/>
          <w:w w:val="150"/>
          <w:sz w:val="22"/>
          <w:u w:val="single"/>
        </w:rPr>
      </w:pPr>
    </w:p>
    <w:p w14:paraId="0A9D17F3" w14:textId="77777777" w:rsidR="002C2FBA" w:rsidRPr="00DE6B20" w:rsidRDefault="002C2FBA" w:rsidP="0092512E">
      <w:pPr>
        <w:spacing w:line="0" w:lineRule="atLeast"/>
        <w:jc w:val="center"/>
        <w:rPr>
          <w:rFonts w:asciiTheme="majorEastAsia" w:eastAsiaTheme="majorEastAsia" w:hAnsiTheme="majorEastAsia"/>
          <w:b/>
          <w:bCs/>
          <w:w w:val="150"/>
          <w:sz w:val="22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2"/>
      </w:tblGrid>
      <w:tr w:rsidR="00706D9C" w:rsidRPr="00DE6B20" w14:paraId="79A4DFC7" w14:textId="1D3D0D3E" w:rsidTr="00DE6B20">
        <w:trPr>
          <w:trHeight w:val="273"/>
        </w:trPr>
        <w:tc>
          <w:tcPr>
            <w:tcW w:w="1843" w:type="dxa"/>
            <w:tcBorders>
              <w:bottom w:val="dashed" w:sz="4" w:space="0" w:color="auto"/>
            </w:tcBorders>
          </w:tcPr>
          <w:p w14:paraId="7382BD4B" w14:textId="1415E669" w:rsidR="00706D9C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4A31D485" w14:textId="18375EC8" w:rsidR="00706D9C" w:rsidRPr="00DE6B20" w:rsidRDefault="00706D9C" w:rsidP="00BC092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706D9C" w:rsidRPr="00DE6B20" w14:paraId="18645AE0" w14:textId="77777777" w:rsidTr="00DE6B20">
        <w:trPr>
          <w:trHeight w:val="888"/>
        </w:trPr>
        <w:tc>
          <w:tcPr>
            <w:tcW w:w="1843" w:type="dxa"/>
            <w:tcBorders>
              <w:top w:val="dashed" w:sz="4" w:space="0" w:color="auto"/>
            </w:tcBorders>
          </w:tcPr>
          <w:p w14:paraId="080C842C" w14:textId="77777777" w:rsidR="00706D9C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227D9DD6" w14:textId="256AFE54" w:rsidR="00BC0924" w:rsidRPr="00DE6B20" w:rsidRDefault="002C2FBA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銀 行 名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59FA7E7E" w14:textId="77777777" w:rsidR="00706D9C" w:rsidRPr="00DE6B20" w:rsidRDefault="00706D9C" w:rsidP="00BC092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Pr="00DE6B20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                              </w:t>
            </w:r>
          </w:p>
          <w:p w14:paraId="481CEAB1" w14:textId="63374261" w:rsidR="00706D9C" w:rsidRPr="00DE6B20" w:rsidRDefault="00706D9C" w:rsidP="002C2FBA">
            <w:pPr>
              <w:snapToGrid w:val="0"/>
              <w:spacing w:line="0" w:lineRule="atLeast"/>
              <w:ind w:firstLineChars="2100" w:firstLine="4944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銀行</w:t>
            </w:r>
          </w:p>
        </w:tc>
      </w:tr>
      <w:tr w:rsidR="00706D9C" w:rsidRPr="00DE6B20" w14:paraId="6AA4F3DC" w14:textId="5399F44E" w:rsidTr="00DE6B20">
        <w:trPr>
          <w:trHeight w:val="248"/>
        </w:trPr>
        <w:tc>
          <w:tcPr>
            <w:tcW w:w="1843" w:type="dxa"/>
            <w:tcBorders>
              <w:bottom w:val="dashed" w:sz="4" w:space="0" w:color="auto"/>
            </w:tcBorders>
          </w:tcPr>
          <w:p w14:paraId="4C4E15BE" w14:textId="179B2ED3" w:rsidR="00706D9C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543E2B7A" w14:textId="16C3CE03" w:rsidR="00706D9C" w:rsidRPr="00DE6B20" w:rsidRDefault="00706D9C" w:rsidP="00BC092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706D9C" w:rsidRPr="00DE6B20" w14:paraId="0DDD55FD" w14:textId="77777777" w:rsidTr="00DE6B20">
        <w:trPr>
          <w:trHeight w:val="938"/>
        </w:trPr>
        <w:tc>
          <w:tcPr>
            <w:tcW w:w="1843" w:type="dxa"/>
            <w:tcBorders>
              <w:top w:val="dashed" w:sz="4" w:space="0" w:color="auto"/>
            </w:tcBorders>
          </w:tcPr>
          <w:p w14:paraId="46B7E0D0" w14:textId="77777777" w:rsidR="00706D9C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61477C2E" w14:textId="6C50F4DB" w:rsidR="00BC0924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支 店 名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69E76E77" w14:textId="77777777" w:rsidR="00706D9C" w:rsidRPr="00DE6B20" w:rsidRDefault="00706D9C" w:rsidP="00BC092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　　　　　　　　　　　　　　 </w:t>
            </w:r>
            <w:r w:rsidRPr="00DE6B20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</w:p>
          <w:p w14:paraId="0E73DC76" w14:textId="17386781" w:rsidR="00706D9C" w:rsidRPr="00DE6B20" w:rsidRDefault="00706D9C" w:rsidP="002C2FBA">
            <w:pPr>
              <w:snapToGrid w:val="0"/>
              <w:spacing w:line="0" w:lineRule="atLeast"/>
              <w:ind w:firstLineChars="2100" w:firstLine="4944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支店</w:t>
            </w:r>
          </w:p>
        </w:tc>
      </w:tr>
      <w:tr w:rsidR="00706D9C" w:rsidRPr="00DE6B20" w14:paraId="4895CA45" w14:textId="792C6547" w:rsidTr="00DE6B20">
        <w:trPr>
          <w:trHeight w:val="934"/>
        </w:trPr>
        <w:tc>
          <w:tcPr>
            <w:tcW w:w="1843" w:type="dxa"/>
          </w:tcPr>
          <w:p w14:paraId="617166BF" w14:textId="77777777" w:rsidR="00706D9C" w:rsidRPr="00DE6B20" w:rsidRDefault="00706D9C" w:rsidP="00BC092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288D1CC7" w14:textId="1FEAF53B" w:rsidR="00BC0924" w:rsidRPr="00DE6B20" w:rsidRDefault="00706D9C" w:rsidP="00BC092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預金種別</w:t>
            </w:r>
          </w:p>
        </w:tc>
        <w:tc>
          <w:tcPr>
            <w:tcW w:w="7512" w:type="dxa"/>
          </w:tcPr>
          <w:p w14:paraId="04E9C3DF" w14:textId="77777777" w:rsidR="00706D9C" w:rsidRPr="00DE6B20" w:rsidRDefault="00706D9C" w:rsidP="00BC092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3736603C" w14:textId="5B502DFA" w:rsidR="00706D9C" w:rsidRPr="00DE6B20" w:rsidRDefault="00706D9C" w:rsidP="00BC092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Pr="00DE6B20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普通</w:t>
            </w:r>
            <w:r w:rsidR="00BC0924"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</w:t>
            </w:r>
            <w:r w:rsidR="00BC0924"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当座　（該当に○をつけてください）</w:t>
            </w:r>
          </w:p>
        </w:tc>
      </w:tr>
      <w:tr w:rsidR="00706D9C" w:rsidRPr="00DE6B20" w14:paraId="062B51CE" w14:textId="783A5F4B" w:rsidTr="00DE6B20">
        <w:trPr>
          <w:trHeight w:val="976"/>
        </w:trPr>
        <w:tc>
          <w:tcPr>
            <w:tcW w:w="1843" w:type="dxa"/>
          </w:tcPr>
          <w:p w14:paraId="469AFBAD" w14:textId="77777777" w:rsidR="00706D9C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40C2A471" w14:textId="1793D108" w:rsidR="00706D9C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口座番号</w:t>
            </w:r>
          </w:p>
        </w:tc>
        <w:tc>
          <w:tcPr>
            <w:tcW w:w="7512" w:type="dxa"/>
          </w:tcPr>
          <w:p w14:paraId="7266C9D0" w14:textId="77777777" w:rsidR="00706D9C" w:rsidRPr="00DE6B20" w:rsidRDefault="00706D9C" w:rsidP="00BC092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706D9C" w:rsidRPr="00DE6B20" w14:paraId="42778424" w14:textId="170CFE19" w:rsidTr="00DE6B20">
        <w:trPr>
          <w:trHeight w:val="267"/>
        </w:trPr>
        <w:tc>
          <w:tcPr>
            <w:tcW w:w="1843" w:type="dxa"/>
            <w:tcBorders>
              <w:bottom w:val="dashed" w:sz="4" w:space="0" w:color="auto"/>
            </w:tcBorders>
          </w:tcPr>
          <w:p w14:paraId="68A5FA12" w14:textId="34AF3DD7" w:rsidR="00706D9C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687CD148" w14:textId="77777777" w:rsidR="00706D9C" w:rsidRPr="00DE6B20" w:rsidRDefault="00706D9C" w:rsidP="00BC0924">
            <w:pPr>
              <w:snapToGrid w:val="0"/>
              <w:spacing w:line="0" w:lineRule="atLeast"/>
              <w:ind w:left="90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706D9C" w:rsidRPr="00DE6B20" w14:paraId="2F8DF6EF" w14:textId="77777777" w:rsidTr="00DE6B20">
        <w:trPr>
          <w:trHeight w:val="896"/>
        </w:trPr>
        <w:tc>
          <w:tcPr>
            <w:tcW w:w="1843" w:type="dxa"/>
            <w:tcBorders>
              <w:top w:val="dashed" w:sz="4" w:space="0" w:color="auto"/>
            </w:tcBorders>
          </w:tcPr>
          <w:p w14:paraId="16CA2928" w14:textId="77777777" w:rsidR="00BC0924" w:rsidRPr="00DE6B20" w:rsidRDefault="00BC0924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78E0CB9C" w14:textId="78CE5DA1" w:rsidR="00BC0924" w:rsidRPr="00DE6B20" w:rsidRDefault="00706D9C" w:rsidP="00BC0924">
            <w:pPr>
              <w:snapToGrid w:val="0"/>
              <w:spacing w:line="0" w:lineRule="atLeast"/>
              <w:ind w:left="9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E6B2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口座名義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62F01622" w14:textId="77777777" w:rsidR="00706D9C" w:rsidRPr="00DE6B20" w:rsidRDefault="00706D9C" w:rsidP="00BC0924">
            <w:pPr>
              <w:snapToGrid w:val="0"/>
              <w:spacing w:line="0" w:lineRule="atLeast"/>
              <w:ind w:left="90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73968E44" w14:textId="12943F87" w:rsidR="0092512E" w:rsidRPr="00DE6B20" w:rsidRDefault="0092512E" w:rsidP="00BC0924">
      <w:pPr>
        <w:snapToGrid w:val="0"/>
        <w:spacing w:line="0" w:lineRule="atLeast"/>
        <w:jc w:val="left"/>
        <w:rPr>
          <w:rFonts w:asciiTheme="majorEastAsia" w:eastAsiaTheme="majorEastAsia" w:hAnsiTheme="majorEastAsia"/>
          <w:b/>
          <w:bCs/>
          <w:w w:val="150"/>
          <w:sz w:val="22"/>
        </w:rPr>
      </w:pPr>
    </w:p>
    <w:p w14:paraId="5C55EA78" w14:textId="5469DD21" w:rsidR="00BF00A1" w:rsidRPr="00DE6B20" w:rsidRDefault="00BF00A1" w:rsidP="00DE6B20">
      <w:pPr>
        <w:snapToGrid w:val="0"/>
        <w:spacing w:line="0" w:lineRule="atLeast"/>
        <w:ind w:firstLineChars="100" w:firstLine="235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E6B20">
        <w:rPr>
          <w:rFonts w:asciiTheme="majorEastAsia" w:eastAsiaTheme="majorEastAsia" w:hAnsiTheme="majorEastAsia" w:hint="eastAsia"/>
          <w:b/>
          <w:bCs/>
          <w:sz w:val="24"/>
          <w:szCs w:val="24"/>
        </w:rPr>
        <w:t>※ご本人名義でお願いします。</w:t>
      </w:r>
    </w:p>
    <w:p w14:paraId="30433965" w14:textId="6AB8D065" w:rsidR="00BF00A1" w:rsidRDefault="00BF00A1" w:rsidP="00DE6B20">
      <w:pPr>
        <w:snapToGrid w:val="0"/>
        <w:spacing w:line="0" w:lineRule="atLeast"/>
        <w:ind w:firstLineChars="100" w:firstLine="235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E6B20">
        <w:rPr>
          <w:rFonts w:asciiTheme="majorEastAsia" w:eastAsiaTheme="majorEastAsia" w:hAnsiTheme="majorEastAsia" w:hint="eastAsia"/>
          <w:b/>
          <w:bCs/>
          <w:sz w:val="24"/>
          <w:szCs w:val="24"/>
        </w:rPr>
        <w:t>※フリガナは必ずご記入ください。</w:t>
      </w:r>
    </w:p>
    <w:p w14:paraId="4F1FADA6" w14:textId="01FD29DF" w:rsidR="00460E54" w:rsidRPr="00DE6B20" w:rsidRDefault="00460E54" w:rsidP="00DE6B20">
      <w:pPr>
        <w:snapToGrid w:val="0"/>
        <w:spacing w:line="0" w:lineRule="atLeast"/>
        <w:ind w:firstLineChars="100" w:firstLine="235"/>
        <w:jc w:val="left"/>
        <w:rPr>
          <w:rFonts w:asciiTheme="majorEastAsia" w:eastAsiaTheme="majorEastAsia" w:hAnsiTheme="majorEastAsia" w:hint="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※派遣料の振込先として登録します。</w:t>
      </w:r>
    </w:p>
    <w:p w14:paraId="73AB2018" w14:textId="38346D42" w:rsidR="00BF00A1" w:rsidRPr="00DE6B20" w:rsidRDefault="00BF00A1" w:rsidP="00DE6B20">
      <w:pPr>
        <w:snapToGrid w:val="0"/>
        <w:spacing w:line="0" w:lineRule="atLeast"/>
        <w:ind w:firstLineChars="100" w:firstLine="235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E6B20">
        <w:rPr>
          <w:rFonts w:asciiTheme="majorEastAsia" w:eastAsiaTheme="majorEastAsia" w:hAnsiTheme="majorEastAsia" w:hint="eastAsia"/>
          <w:b/>
          <w:bCs/>
          <w:sz w:val="24"/>
          <w:szCs w:val="24"/>
        </w:rPr>
        <w:t>※第四北越銀行の口座をお持ちの方は、そちらの口座をご記入願います。</w:t>
      </w:r>
    </w:p>
    <w:sectPr w:rsidR="00BF00A1" w:rsidRPr="00DE6B20" w:rsidSect="008D55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142C"/>
    <w:multiLevelType w:val="hybridMultilevel"/>
    <w:tmpl w:val="7262B2AC"/>
    <w:lvl w:ilvl="0" w:tplc="AFB41F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63AA5"/>
    <w:multiLevelType w:val="hybridMultilevel"/>
    <w:tmpl w:val="24D43FF4"/>
    <w:lvl w:ilvl="0" w:tplc="089470A0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F18256B"/>
    <w:multiLevelType w:val="hybridMultilevel"/>
    <w:tmpl w:val="DA081D20"/>
    <w:lvl w:ilvl="0" w:tplc="6B2AC8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A77AF3"/>
    <w:multiLevelType w:val="hybridMultilevel"/>
    <w:tmpl w:val="8B142928"/>
    <w:lvl w:ilvl="0" w:tplc="C28893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6"/>
    <w:rsid w:val="002C2FBA"/>
    <w:rsid w:val="002C3B9D"/>
    <w:rsid w:val="00433281"/>
    <w:rsid w:val="00460E54"/>
    <w:rsid w:val="00467FE3"/>
    <w:rsid w:val="00494D96"/>
    <w:rsid w:val="005136C1"/>
    <w:rsid w:val="005703DD"/>
    <w:rsid w:val="005C1CBC"/>
    <w:rsid w:val="00685B4D"/>
    <w:rsid w:val="006E5539"/>
    <w:rsid w:val="00706D9C"/>
    <w:rsid w:val="007F2D55"/>
    <w:rsid w:val="0089082F"/>
    <w:rsid w:val="008D553A"/>
    <w:rsid w:val="008F31F4"/>
    <w:rsid w:val="0092512E"/>
    <w:rsid w:val="009E6E17"/>
    <w:rsid w:val="00A33EF6"/>
    <w:rsid w:val="00B95CC2"/>
    <w:rsid w:val="00BC0924"/>
    <w:rsid w:val="00BF00A1"/>
    <w:rsid w:val="00C718C0"/>
    <w:rsid w:val="00CF2AD3"/>
    <w:rsid w:val="00DE6B20"/>
    <w:rsid w:val="00F457F4"/>
    <w:rsid w:val="00F46FBF"/>
    <w:rsid w:val="00F6739F"/>
    <w:rsid w:val="00F7424D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DF5"/>
  <w15:chartTrackingRefBased/>
  <w15:docId w15:val="{B12CA6B6-EC15-4B1C-896F-29D7A0AF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4D96"/>
  </w:style>
  <w:style w:type="character" w:customStyle="1" w:styleId="a4">
    <w:name w:val="日付 (文字)"/>
    <w:basedOn w:val="a0"/>
    <w:link w:val="a3"/>
    <w:uiPriority w:val="99"/>
    <w:semiHidden/>
    <w:rsid w:val="00494D96"/>
  </w:style>
  <w:style w:type="paragraph" w:styleId="a5">
    <w:name w:val="No Spacing"/>
    <w:uiPriority w:val="1"/>
    <w:qFormat/>
    <w:rsid w:val="00494D96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8D553A"/>
    <w:pPr>
      <w:jc w:val="center"/>
    </w:pPr>
    <w:rPr>
      <w:rFonts w:eastAsiaTheme="minorHAnsi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D553A"/>
    <w:rPr>
      <w:rFonts w:eastAsiaTheme="minorHAnsi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D553A"/>
    <w:pPr>
      <w:jc w:val="right"/>
    </w:pPr>
    <w:rPr>
      <w:rFonts w:eastAsiaTheme="minorHAnsi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D553A"/>
    <w:rPr>
      <w:rFonts w:eastAsiaTheme="minorHAnsi"/>
      <w:sz w:val="24"/>
      <w:szCs w:val="24"/>
    </w:rPr>
  </w:style>
  <w:style w:type="paragraph" w:styleId="aa">
    <w:name w:val="List Paragraph"/>
    <w:basedOn w:val="a"/>
    <w:uiPriority w:val="34"/>
    <w:qFormat/>
    <w:rsid w:val="004332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