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755D6" w14:textId="58B7890F" w:rsidR="00DD1DF7" w:rsidRPr="009C6CC3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様式</w:t>
      </w:r>
      <w:r w:rsidR="00F03F25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６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（</w:t>
      </w:r>
      <w:r w:rsidR="0072048C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正式な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時短計画</w:t>
      </w:r>
      <w:r w:rsidR="0072048C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を定めた際の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届出</w:t>
      </w:r>
      <w:r w:rsidR="00E61AEC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書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）</w:t>
      </w:r>
    </w:p>
    <w:p w14:paraId="4714E263" w14:textId="77777777" w:rsidR="00DD1DF7" w:rsidRPr="00690F18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073DBC52" w14:textId="5F92D564" w:rsidR="00DD1DF7" w:rsidRPr="009C6CC3" w:rsidRDefault="00F07BCD" w:rsidP="00DD1DF7">
      <w:pPr>
        <w:spacing w:line="240" w:lineRule="auto"/>
        <w:ind w:left="0"/>
        <w:jc w:val="righ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令和</w:t>
      </w:r>
      <w:r w:rsidR="00DD1DF7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年　月　日</w:t>
      </w:r>
    </w:p>
    <w:p w14:paraId="666E4CC9" w14:textId="77777777" w:rsidR="00DD1DF7" w:rsidRPr="009C6CC3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3084A14C" w14:textId="77777777" w:rsidR="00DD1DF7" w:rsidRPr="009C6CC3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6B2CB820" w14:textId="5FC02C42" w:rsidR="00DD1DF7" w:rsidRPr="009C6CC3" w:rsidRDefault="00690F18" w:rsidP="00690F18">
      <w:pPr>
        <w:spacing w:line="240" w:lineRule="auto"/>
        <w:ind w:left="0" w:firstLineChars="100" w:firstLine="232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新潟</w:t>
      </w:r>
      <w:r w:rsidR="00DD1DF7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県知事　</w:t>
      </w: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様</w:t>
      </w:r>
      <w:bookmarkStart w:id="0" w:name="_GoBack"/>
      <w:bookmarkEnd w:id="0"/>
    </w:p>
    <w:p w14:paraId="2DA08376" w14:textId="77777777" w:rsidR="00DD1DF7" w:rsidRPr="009C6CC3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01E005A3" w14:textId="77777777" w:rsidR="00DD1DF7" w:rsidRPr="009C6CC3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1EFD5C62" w14:textId="6DAD2CE6" w:rsidR="00DD1DF7" w:rsidRPr="009C6CC3" w:rsidRDefault="00DD1DF7" w:rsidP="00DD1DF7">
      <w:pPr>
        <w:spacing w:line="240" w:lineRule="auto"/>
        <w:ind w:left="0" w:right="-143"/>
        <w:jc w:val="center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　　　　　　　　　　　　　　　　　　　　　</w:t>
      </w:r>
      <w:r w:rsidR="001841A1" w:rsidRPr="009C6C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○○病院</w:t>
      </w:r>
      <w:r w:rsidR="007D2A8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</w:t>
      </w:r>
      <w:r w:rsidR="001841A1" w:rsidRPr="009C6C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</w:t>
      </w:r>
      <w:r w:rsidR="00416478" w:rsidRPr="009C6C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</w:t>
      </w:r>
    </w:p>
    <w:p w14:paraId="78CDD34F" w14:textId="77777777" w:rsidR="00DD1DF7" w:rsidRPr="007D2A85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0B306CA2" w14:textId="77777777" w:rsidR="00DD1DF7" w:rsidRPr="009C6CC3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5BC44683" w14:textId="38CF6771" w:rsidR="00DD1DF7" w:rsidRPr="009C6CC3" w:rsidRDefault="00DD1DF7" w:rsidP="00DD1DF7">
      <w:pPr>
        <w:spacing w:line="240" w:lineRule="auto"/>
        <w:ind w:left="0"/>
        <w:jc w:val="center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労働時間短縮計画の</w:t>
      </w:r>
      <w:r w:rsidR="0072048C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提出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について</w:t>
      </w:r>
    </w:p>
    <w:p w14:paraId="13D1EA42" w14:textId="77777777" w:rsidR="00DD1DF7" w:rsidRPr="009C6CC3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77149135" w14:textId="77777777" w:rsidR="00DD1DF7" w:rsidRPr="009C6CC3" w:rsidRDefault="00DD1DF7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1C57C707" w14:textId="77777777" w:rsidR="007D2A85" w:rsidRPr="007D2A85" w:rsidRDefault="007D2A85" w:rsidP="007D2A85">
      <w:pPr>
        <w:spacing w:line="240" w:lineRule="auto"/>
        <w:ind w:left="0"/>
        <w:jc w:val="left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6E7B077F" w14:textId="5FACDD7E" w:rsidR="007D2A85" w:rsidRPr="007D2A85" w:rsidRDefault="007D2A85" w:rsidP="007D2A85">
      <w:pPr>
        <w:widowControl w:val="0"/>
        <w:spacing w:line="240" w:lineRule="auto"/>
        <w:ind w:left="0" w:firstLineChars="100" w:firstLine="232"/>
        <w:rPr>
          <w:rFonts w:ascii="ＭＳ 明朝" w:eastAsia="ＭＳ 明朝" w:hAnsi="ＭＳ 明朝" w:cstheme="minorBidi"/>
          <w:kern w:val="2"/>
          <w:sz w:val="24"/>
          <w:szCs w:val="22"/>
        </w:rPr>
      </w:pPr>
      <w:r w:rsidRPr="00404193">
        <w:rPr>
          <w:rFonts w:ascii="ＭＳ 明朝" w:eastAsia="ＭＳ 明朝" w:hAnsi="ＭＳ 明朝" w:cstheme="minorBidi"/>
          <w:kern w:val="2"/>
          <w:sz w:val="24"/>
          <w:szCs w:val="22"/>
          <w:u w:val="single"/>
        </w:rPr>
        <w:t>〇〇</w:t>
      </w:r>
      <w:r w:rsidRPr="00404193">
        <w:rPr>
          <w:rFonts w:ascii="ＭＳ 明朝" w:eastAsia="ＭＳ 明朝" w:hAnsi="ＭＳ 明朝" w:cstheme="minorBidi" w:hint="eastAsia"/>
          <w:kern w:val="2"/>
          <w:sz w:val="24"/>
          <w:szCs w:val="22"/>
          <w:u w:val="single"/>
        </w:rPr>
        <w:t>機関</w:t>
      </w:r>
      <w:r w:rsidRPr="007D2A85">
        <w:rPr>
          <w:rFonts w:ascii="ＭＳ 明朝" w:eastAsia="ＭＳ 明朝" w:hAnsi="ＭＳ 明朝" w:cstheme="minorBidi" w:hint="eastAsia"/>
          <w:kern w:val="2"/>
          <w:sz w:val="24"/>
          <w:szCs w:val="22"/>
        </w:rPr>
        <w:t>の指定に係る労働時間短縮計画について、医療法（昭和</w:t>
      </w:r>
      <w:r w:rsidRPr="007D2A85">
        <w:rPr>
          <w:rFonts w:ascii="ＭＳ 明朝" w:eastAsia="ＭＳ 明朝" w:hAnsi="ＭＳ 明朝" w:cstheme="minorBidi"/>
          <w:kern w:val="2"/>
          <w:sz w:val="24"/>
          <w:szCs w:val="22"/>
        </w:rPr>
        <w:t>23年法律第205号）</w:t>
      </w:r>
      <w:r w:rsidR="00404193">
        <w:rPr>
          <w:rFonts w:ascii="ＭＳ 明朝" w:eastAsia="ＭＳ 明朝" w:hAnsi="ＭＳ 明朝" w:cstheme="minorBidi" w:hint="eastAsia"/>
          <w:kern w:val="2"/>
          <w:sz w:val="24"/>
          <w:szCs w:val="22"/>
        </w:rPr>
        <w:t>【</w:t>
      </w:r>
      <w:r w:rsidRPr="00404193">
        <w:rPr>
          <w:rFonts w:ascii="ＭＳ 明朝" w:eastAsia="ＭＳ 明朝" w:hAnsi="ＭＳ 明朝" w:cstheme="minorBidi" w:hint="eastAsia"/>
          <w:kern w:val="2"/>
          <w:sz w:val="24"/>
          <w:szCs w:val="22"/>
          <w:u w:val="single"/>
        </w:rPr>
        <w:t>第</w:t>
      </w:r>
      <w:r w:rsidRPr="00404193">
        <w:rPr>
          <w:rFonts w:ascii="ＭＳ 明朝" w:eastAsia="ＭＳ 明朝" w:hAnsi="ＭＳ 明朝" w:cstheme="minorBidi"/>
          <w:kern w:val="2"/>
          <w:sz w:val="24"/>
          <w:szCs w:val="22"/>
          <w:u w:val="single"/>
        </w:rPr>
        <w:t>114条</w:t>
      </w:r>
      <w:r w:rsidR="00404193" w:rsidRPr="00404193">
        <w:rPr>
          <w:rFonts w:ascii="ＭＳ 明朝" w:eastAsia="ＭＳ 明朝" w:hAnsi="ＭＳ 明朝" w:cstheme="minorBidi" w:hint="eastAsia"/>
          <w:kern w:val="2"/>
          <w:sz w:val="24"/>
          <w:szCs w:val="22"/>
        </w:rPr>
        <w:t>／</w:t>
      </w:r>
      <w:r w:rsidR="00404193" w:rsidRPr="00404193">
        <w:rPr>
          <w:rFonts w:ascii="ＭＳ 明朝" w:eastAsia="ＭＳ 明朝" w:hAnsi="ＭＳ 明朝" w:cstheme="minorBidi" w:hint="eastAsia"/>
          <w:kern w:val="2"/>
          <w:sz w:val="24"/>
          <w:szCs w:val="22"/>
          <w:u w:val="single"/>
        </w:rPr>
        <w:t>第118条第2項</w:t>
      </w:r>
      <w:r w:rsidR="00404193">
        <w:rPr>
          <w:rFonts w:ascii="ＭＳ 明朝" w:eastAsia="ＭＳ 明朝" w:hAnsi="ＭＳ 明朝" w:cstheme="minorBidi" w:hint="eastAsia"/>
          <w:kern w:val="2"/>
          <w:sz w:val="24"/>
          <w:szCs w:val="22"/>
        </w:rPr>
        <w:t>／</w:t>
      </w:r>
      <w:r w:rsidR="00404193" w:rsidRPr="00404193">
        <w:rPr>
          <w:rFonts w:ascii="ＭＳ 明朝" w:eastAsia="ＭＳ 明朝" w:hAnsi="ＭＳ 明朝" w:cstheme="minorBidi" w:hint="eastAsia"/>
          <w:kern w:val="2"/>
          <w:sz w:val="24"/>
          <w:szCs w:val="22"/>
          <w:u w:val="single"/>
        </w:rPr>
        <w:t>第119条第2項</w:t>
      </w:r>
      <w:r w:rsidR="00404193">
        <w:rPr>
          <w:rFonts w:ascii="ＭＳ 明朝" w:eastAsia="ＭＳ 明朝" w:hAnsi="ＭＳ 明朝" w:cstheme="minorBidi" w:hint="eastAsia"/>
          <w:kern w:val="2"/>
          <w:sz w:val="24"/>
          <w:szCs w:val="22"/>
        </w:rPr>
        <w:t>／</w:t>
      </w:r>
      <w:r w:rsidR="00404193" w:rsidRPr="00404193">
        <w:rPr>
          <w:rFonts w:ascii="ＭＳ 明朝" w:eastAsia="ＭＳ 明朝" w:hAnsi="ＭＳ 明朝" w:cstheme="minorBidi" w:hint="eastAsia"/>
          <w:kern w:val="2"/>
          <w:sz w:val="24"/>
          <w:szCs w:val="22"/>
          <w:u w:val="single"/>
        </w:rPr>
        <w:t>第120条第2項</w:t>
      </w:r>
      <w:r w:rsidR="00404193">
        <w:rPr>
          <w:rFonts w:ascii="ＭＳ 明朝" w:eastAsia="ＭＳ 明朝" w:hAnsi="ＭＳ 明朝" w:cstheme="minorBidi" w:hint="eastAsia"/>
          <w:kern w:val="2"/>
          <w:sz w:val="24"/>
          <w:szCs w:val="22"/>
        </w:rPr>
        <w:t>】の規定</w:t>
      </w:r>
      <w:r w:rsidRPr="007D2A85">
        <w:rPr>
          <w:rFonts w:ascii="ＭＳ 明朝" w:eastAsia="ＭＳ 明朝" w:hAnsi="ＭＳ 明朝" w:cstheme="minorBidi" w:hint="eastAsia"/>
          <w:kern w:val="2"/>
          <w:sz w:val="24"/>
          <w:szCs w:val="22"/>
        </w:rPr>
        <w:t>に基づき別紙のとおり定めたので提出する。</w:t>
      </w:r>
    </w:p>
    <w:p w14:paraId="00DB7692" w14:textId="7E038850" w:rsidR="007D2A85" w:rsidRPr="003405BF" w:rsidRDefault="007D2A85" w:rsidP="007D2A85">
      <w:pPr>
        <w:widowControl w:val="0"/>
        <w:spacing w:line="240" w:lineRule="auto"/>
        <w:ind w:left="0"/>
        <w:rPr>
          <w:rFonts w:ascii="ＭＳ 明朝" w:eastAsia="ＭＳ 明朝" w:hAnsi="ＭＳ 明朝" w:cstheme="minorBidi"/>
          <w:kern w:val="2"/>
          <w:sz w:val="24"/>
          <w:szCs w:val="22"/>
        </w:rPr>
      </w:pPr>
    </w:p>
    <w:p w14:paraId="68916F01" w14:textId="77777777" w:rsidR="007D2A85" w:rsidRPr="007D2A85" w:rsidRDefault="007D2A85" w:rsidP="007D2A85">
      <w:pPr>
        <w:widowControl w:val="0"/>
        <w:spacing w:line="240" w:lineRule="auto"/>
        <w:ind w:left="0"/>
        <w:rPr>
          <w:rFonts w:ascii="ＭＳ 明朝" w:eastAsia="ＭＳ 明朝" w:hAnsi="ＭＳ 明朝" w:cstheme="minorBidi"/>
          <w:kern w:val="2"/>
          <w:sz w:val="24"/>
          <w:szCs w:val="22"/>
        </w:rPr>
      </w:pPr>
    </w:p>
    <w:p w14:paraId="7E607403" w14:textId="77777777" w:rsidR="007D2A85" w:rsidRPr="007D2A85" w:rsidRDefault="007D2A85" w:rsidP="007D2A85">
      <w:pPr>
        <w:widowControl w:val="0"/>
        <w:spacing w:line="240" w:lineRule="auto"/>
        <w:ind w:left="0"/>
        <w:rPr>
          <w:rFonts w:ascii="ＭＳ 明朝" w:eastAsia="ＭＳ 明朝" w:hAnsi="ＭＳ 明朝" w:cstheme="minorBidi"/>
          <w:kern w:val="2"/>
          <w:sz w:val="24"/>
          <w:szCs w:val="22"/>
        </w:rPr>
      </w:pPr>
    </w:p>
    <w:p w14:paraId="039AEFD0" w14:textId="69EEB615" w:rsidR="00F03F25" w:rsidRPr="007D2A85" w:rsidRDefault="00FD1DDE" w:rsidP="00F03F25">
      <w:pPr>
        <w:spacing w:line="240" w:lineRule="auto"/>
        <w:ind w:left="0" w:firstLineChars="100" w:firstLine="232"/>
        <w:rPr>
          <w:rFonts w:ascii="ＭＳ 明朝" w:eastAsia="ＭＳ 明朝" w:hAnsi="ＭＳ 明朝" w:cstheme="minorBidi"/>
          <w:kern w:val="2"/>
          <w:sz w:val="24"/>
          <w:szCs w:val="22"/>
        </w:rPr>
      </w:pPr>
      <w:r>
        <w:rPr>
          <w:rFonts w:ascii="ＭＳ 明朝" w:eastAsia="ＭＳ 明朝" w:hAnsi="ＭＳ 明朝" w:cstheme="minorBidi" w:hint="eastAsia"/>
          <w:kern w:val="2"/>
          <w:sz w:val="24"/>
          <w:szCs w:val="22"/>
        </w:rPr>
        <w:t>（注）</w:t>
      </w:r>
      <w:r w:rsidR="007D2A85" w:rsidRPr="007D2A85">
        <w:rPr>
          <w:rFonts w:ascii="ＭＳ 明朝" w:eastAsia="ＭＳ 明朝" w:hAnsi="ＭＳ 明朝" w:cstheme="minorBidi" w:hint="eastAsia"/>
          <w:kern w:val="2"/>
          <w:sz w:val="24"/>
          <w:szCs w:val="22"/>
        </w:rPr>
        <w:t>指定を受けた後に定めた正式な</w:t>
      </w:r>
      <w:r w:rsidR="007D2A85" w:rsidRPr="007D2A85">
        <w:rPr>
          <w:rFonts w:ascii="ＭＳ 明朝" w:eastAsia="ＭＳ 明朝" w:hAnsi="ＭＳ 明朝" w:cstheme="minorBidi"/>
          <w:kern w:val="2"/>
          <w:sz w:val="24"/>
          <w:szCs w:val="22"/>
        </w:rPr>
        <w:t>労働時間短縮計画</w:t>
      </w:r>
      <w:r w:rsidR="007D2A85" w:rsidRPr="007D2A85">
        <w:rPr>
          <w:rFonts w:ascii="ＭＳ 明朝" w:eastAsia="ＭＳ 明朝" w:hAnsi="ＭＳ 明朝" w:cstheme="minorBidi" w:hint="eastAsia"/>
          <w:kern w:val="2"/>
          <w:sz w:val="24"/>
          <w:szCs w:val="22"/>
        </w:rPr>
        <w:t>を添付。</w:t>
      </w:r>
    </w:p>
    <w:p w14:paraId="78C153ED" w14:textId="2515F3B2" w:rsidR="00F03F25" w:rsidRDefault="00F03F25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6CB8DB18" w14:textId="5632C170" w:rsidR="00DD1DF7" w:rsidRPr="009C6CC3" w:rsidRDefault="001C0500" w:rsidP="00DD1DF7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DF6F1F">
        <w:rPr>
          <w:rFonts w:ascii="ＭＳ 明朝" w:eastAsia="ＭＳ 明朝" w:hAnsi="ＭＳ 明朝" w:cstheme="minorBidi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315" behindDoc="0" locked="0" layoutInCell="1" allowOverlap="1" wp14:anchorId="71D07C44" wp14:editId="7433D45B">
                <wp:simplePos x="0" y="0"/>
                <wp:positionH relativeFrom="margin">
                  <wp:align>left</wp:align>
                </wp:positionH>
                <wp:positionV relativeFrom="paragraph">
                  <wp:posOffset>213361</wp:posOffset>
                </wp:positionV>
                <wp:extent cx="5524500" cy="2628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932EC" w14:textId="507E0937" w:rsidR="004D7FD7" w:rsidRPr="00404193" w:rsidRDefault="004D7FD7" w:rsidP="007D2A85">
                            <w:pPr>
                              <w:spacing w:beforeLines="30" w:before="101" w:line="240" w:lineRule="exact"/>
                              <w:ind w:left="0"/>
                            </w:pPr>
                            <w:r w:rsidRPr="00404193">
                              <w:rPr>
                                <w:rFonts w:hint="eastAsia"/>
                              </w:rPr>
                              <w:t>上記</w:t>
                            </w:r>
                            <w:r w:rsidR="00404193" w:rsidRPr="00404193">
                              <w:rPr>
                                <w:rFonts w:hint="eastAsia"/>
                              </w:rPr>
                              <w:t>本文</w:t>
                            </w:r>
                            <w:r w:rsidRPr="00404193">
                              <w:rPr>
                                <w:rFonts w:hint="eastAsia"/>
                              </w:rPr>
                              <w:t>については、以下を参照し、該当</w:t>
                            </w:r>
                            <w:r w:rsidR="00404193" w:rsidRPr="00404193">
                              <w:rPr>
                                <w:rFonts w:hint="eastAsia"/>
                              </w:rPr>
                              <w:t>する指定</w:t>
                            </w:r>
                            <w:r w:rsidRPr="00404193">
                              <w:rPr>
                                <w:rFonts w:hint="eastAsia"/>
                              </w:rPr>
                              <w:t>水準に応じて変更してください。</w:t>
                            </w:r>
                          </w:p>
                          <w:p w14:paraId="3EE351D7" w14:textId="25E26BC3" w:rsidR="004D7FD7" w:rsidRPr="00104047" w:rsidRDefault="00404193" w:rsidP="007D2A85">
                            <w:pPr>
                              <w:spacing w:beforeLines="30" w:before="10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D7FD7" w:rsidRPr="00146CF1">
                              <w:rPr>
                                <w:rFonts w:hint="eastAsia"/>
                                <w:u w:val="single"/>
                              </w:rPr>
                              <w:t>特定地域医療提供機関</w:t>
                            </w:r>
                            <w:r w:rsidR="004D7FD7" w:rsidRPr="003405BF">
                              <w:rPr>
                                <w:rFonts w:hint="eastAsia"/>
                              </w:rPr>
                              <w:t>（B</w:t>
                            </w:r>
                            <w:r w:rsidR="004D7FD7" w:rsidRPr="003405BF">
                              <w:t>水準</w:t>
                            </w:r>
                            <w:r w:rsidR="004D7FD7" w:rsidRPr="003405BF">
                              <w:rPr>
                                <w:rFonts w:hint="eastAsia"/>
                              </w:rPr>
                              <w:t>）</w:t>
                            </w:r>
                            <w:r w:rsidR="004D7FD7" w:rsidRPr="00104047">
                              <w:rPr>
                                <w:rFonts w:hint="eastAsia"/>
                              </w:rPr>
                              <w:t>の</w:t>
                            </w:r>
                            <w:r w:rsidR="004D7FD7" w:rsidRPr="00104047">
                              <w:t>場合</w:t>
                            </w:r>
                          </w:p>
                          <w:p w14:paraId="31C7713C" w14:textId="1E24DA00" w:rsidR="004D7FD7" w:rsidRPr="00104047" w:rsidRDefault="00404193" w:rsidP="00404193">
                            <w:pPr>
                              <w:spacing w:line="240" w:lineRule="exact"/>
                              <w:ind w:left="0" w:firstLineChars="100" w:firstLine="192"/>
                            </w:pP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第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114条</w:t>
                            </w:r>
                          </w:p>
                          <w:p w14:paraId="4B4FD341" w14:textId="77DB5FD2" w:rsidR="004D7FD7" w:rsidRPr="00104047" w:rsidRDefault="00404193" w:rsidP="007D2A85">
                            <w:pPr>
                              <w:spacing w:beforeLines="30" w:before="10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D7FD7" w:rsidRPr="004C031F">
                              <w:rPr>
                                <w:rFonts w:hint="eastAsia"/>
                                <w:u w:val="single"/>
                              </w:rPr>
                              <w:t>連携型特定地域医療提供機関</w:t>
                            </w:r>
                            <w:r w:rsidR="004D7FD7" w:rsidRPr="003405BF">
                              <w:rPr>
                                <w:rFonts w:hint="eastAsia"/>
                              </w:rPr>
                              <w:t>（連携</w:t>
                            </w:r>
                            <w:r w:rsidR="004D7FD7" w:rsidRPr="003405BF">
                              <w:t>B水準</w:t>
                            </w:r>
                            <w:r w:rsidR="004D7FD7" w:rsidRPr="003405BF">
                              <w:rPr>
                                <w:rFonts w:hint="eastAsia"/>
                              </w:rPr>
                              <w:t>）</w:t>
                            </w:r>
                            <w:r w:rsidR="004D7FD7" w:rsidRPr="00104047">
                              <w:t>の場合</w:t>
                            </w:r>
                          </w:p>
                          <w:p w14:paraId="506830E4" w14:textId="1EE3DE73" w:rsidR="004D7FD7" w:rsidRPr="00104047" w:rsidRDefault="00404193" w:rsidP="00404193">
                            <w:pPr>
                              <w:spacing w:line="240" w:lineRule="exact"/>
                              <w:ind w:left="0" w:firstLineChars="100" w:firstLine="192"/>
                            </w:pP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第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118条第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2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項</w:t>
                            </w:r>
                            <w:r>
                              <w:rPr>
                                <w:rFonts w:hint="eastAsia"/>
                              </w:rPr>
                              <w:t>の規定</w:t>
                            </w:r>
                            <w:r w:rsidR="003405BF">
                              <w:rPr>
                                <w:rFonts w:hint="eastAsia"/>
                              </w:rPr>
                              <w:t>により準用する同法第114条</w:t>
                            </w:r>
                          </w:p>
                          <w:p w14:paraId="48287138" w14:textId="132E6832" w:rsidR="004D7FD7" w:rsidRPr="00104047" w:rsidRDefault="003405BF" w:rsidP="007D2A85">
                            <w:pPr>
                              <w:spacing w:beforeLines="30" w:before="10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D7FD7" w:rsidRPr="004C031F">
                              <w:rPr>
                                <w:rFonts w:hint="eastAsia"/>
                                <w:u w:val="single"/>
                              </w:rPr>
                              <w:t>技能向上集中研修機関</w:t>
                            </w:r>
                            <w:r w:rsidR="004D7FD7" w:rsidRPr="003405BF">
                              <w:rPr>
                                <w:rFonts w:hint="eastAsia"/>
                              </w:rPr>
                              <w:t>（</w:t>
                            </w:r>
                            <w:r w:rsidR="004D7FD7" w:rsidRPr="003405BF">
                              <w:t>C-1水準</w:t>
                            </w:r>
                            <w:r w:rsidR="004D7FD7" w:rsidRPr="003405BF">
                              <w:rPr>
                                <w:rFonts w:hint="eastAsia"/>
                              </w:rPr>
                              <w:t>）</w:t>
                            </w:r>
                            <w:r w:rsidR="004D7FD7" w:rsidRPr="00104047">
                              <w:t>の場合</w:t>
                            </w:r>
                          </w:p>
                          <w:p w14:paraId="528C5BBE" w14:textId="59188BF8" w:rsidR="004D7FD7" w:rsidRPr="00104047" w:rsidRDefault="003405BF" w:rsidP="003405BF">
                            <w:pPr>
                              <w:spacing w:line="240" w:lineRule="exact"/>
                              <w:ind w:left="0" w:firstLineChars="100" w:firstLine="192"/>
                            </w:pP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第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119条第2項</w:t>
                            </w:r>
                            <w:r>
                              <w:rPr>
                                <w:rFonts w:hint="eastAsia"/>
                              </w:rPr>
                              <w:t>の規定により準用する同法第114条</w:t>
                            </w:r>
                          </w:p>
                          <w:p w14:paraId="6DA85F2A" w14:textId="0CB2F71F" w:rsidR="004D7FD7" w:rsidRPr="00104047" w:rsidRDefault="003405BF" w:rsidP="007D2A85">
                            <w:pPr>
                              <w:spacing w:beforeLines="30" w:before="10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D7FD7" w:rsidRPr="004C031F">
                              <w:rPr>
                                <w:rFonts w:hint="eastAsia"/>
                                <w:u w:val="single"/>
                              </w:rPr>
                              <w:t>特定高度機能研修機関</w:t>
                            </w:r>
                            <w:r w:rsidR="004D7FD7" w:rsidRPr="003405BF">
                              <w:rPr>
                                <w:rFonts w:hint="eastAsia"/>
                              </w:rPr>
                              <w:t>（C-2</w:t>
                            </w:r>
                            <w:r w:rsidR="004D7FD7" w:rsidRPr="003405BF">
                              <w:t>水準</w:t>
                            </w:r>
                            <w:r w:rsidR="004D7FD7" w:rsidRPr="003405BF">
                              <w:rPr>
                                <w:rFonts w:hint="eastAsia"/>
                              </w:rPr>
                              <w:t>）</w:t>
                            </w:r>
                            <w:r w:rsidR="004D7FD7" w:rsidRPr="00104047">
                              <w:t>の場合</w:t>
                            </w:r>
                          </w:p>
                          <w:p w14:paraId="6F57B19C" w14:textId="6337E260" w:rsidR="004D7FD7" w:rsidRPr="00104047" w:rsidRDefault="003405BF" w:rsidP="003405BF">
                            <w:pPr>
                              <w:spacing w:line="240" w:lineRule="exact"/>
                              <w:ind w:left="0" w:firstLineChars="100" w:firstLine="192"/>
                            </w:pP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第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120条第2項</w:t>
                            </w:r>
                            <w:r>
                              <w:rPr>
                                <w:rFonts w:hint="eastAsia"/>
                              </w:rPr>
                              <w:t>の規定により準用する同法第114条</w:t>
                            </w:r>
                          </w:p>
                          <w:p w14:paraId="1245A87C" w14:textId="0E9A8AF6" w:rsidR="004D7FD7" w:rsidRPr="00104047" w:rsidRDefault="003405BF" w:rsidP="007D2A85">
                            <w:pPr>
                              <w:spacing w:beforeLines="30" w:before="101" w:line="240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D7FD7" w:rsidRPr="001C0500">
                              <w:rPr>
                                <w:rFonts w:hint="eastAsia"/>
                              </w:rPr>
                              <w:t>複数</w:t>
                            </w:r>
                            <w:r w:rsidRPr="001C0500">
                              <w:rPr>
                                <w:rFonts w:hint="eastAsia"/>
                              </w:rPr>
                              <w:t>の</w:t>
                            </w:r>
                            <w:r w:rsidR="004D7FD7" w:rsidRPr="001C0500">
                              <w:rPr>
                                <w:rFonts w:hint="eastAsia"/>
                              </w:rPr>
                              <w:t>水準指定を</w:t>
                            </w:r>
                            <w:r w:rsidR="004D7FD7" w:rsidRPr="001C0500">
                              <w:t>受けている場合</w:t>
                            </w:r>
                            <w:r w:rsidR="004D7FD7" w:rsidRPr="001C0500">
                              <w:rPr>
                                <w:rFonts w:hint="eastAsia"/>
                              </w:rPr>
                              <w:t>（例</w:t>
                            </w:r>
                            <w:r w:rsidR="004D7FD7" w:rsidRPr="001C0500">
                              <w:t>：B水準</w:t>
                            </w:r>
                            <w:r w:rsidR="004D7FD7" w:rsidRPr="001C0500">
                              <w:rPr>
                                <w:rFonts w:hint="eastAsia"/>
                              </w:rPr>
                              <w:t>、</w:t>
                            </w:r>
                            <w:r w:rsidR="004D7FD7" w:rsidRPr="001C0500">
                              <w:t>連携B</w:t>
                            </w:r>
                            <w:r w:rsidR="004D7FD7" w:rsidRPr="001C0500">
                              <w:rPr>
                                <w:rFonts w:hint="eastAsia"/>
                              </w:rPr>
                              <w:t>水準、</w:t>
                            </w:r>
                            <w:r w:rsidR="004D7FD7" w:rsidRPr="001C0500">
                              <w:t>C-1</w:t>
                            </w:r>
                            <w:r w:rsidR="004D7FD7" w:rsidRPr="001C0500">
                              <w:rPr>
                                <w:rFonts w:hint="eastAsia"/>
                              </w:rPr>
                              <w:t>水準、C</w:t>
                            </w:r>
                            <w:r w:rsidR="004D7FD7" w:rsidRPr="001C0500">
                              <w:t>-2</w:t>
                            </w:r>
                            <w:r w:rsidR="004D7FD7" w:rsidRPr="001C0500">
                              <w:rPr>
                                <w:rFonts w:hint="eastAsia"/>
                              </w:rPr>
                              <w:t>水準</w:t>
                            </w:r>
                            <w:r w:rsidR="004D7FD7" w:rsidRPr="0010404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55D4570" w14:textId="2B40A0F6" w:rsidR="004D7FD7" w:rsidRPr="003405BF" w:rsidRDefault="003405BF" w:rsidP="003405BF">
                            <w:pPr>
                              <w:spacing w:line="240" w:lineRule="exact"/>
                              <w:ind w:leftChars="100" w:left="384" w:hangingChars="100" w:hanging="192"/>
                              <w:rPr>
                                <w:u w:val="single"/>
                              </w:rPr>
                            </w:pPr>
                            <w:r w:rsidRPr="001C0500">
                              <w:rPr>
                                <w:rFonts w:hint="eastAsia"/>
                              </w:rPr>
                              <w:t>→</w:t>
                            </w:r>
                            <w:r w:rsidR="001C0500">
                              <w:rPr>
                                <w:rFonts w:hint="eastAsia"/>
                              </w:rPr>
                              <w:t>「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特定地域医療提供機関、連携型特定地域医療提供機関、技能向上集中研修機関及び特定高度技能研修機関</w:t>
                            </w:r>
                            <w:r w:rsidR="004D7FD7" w:rsidRPr="00104047">
                              <w:rPr>
                                <w:rFonts w:hint="eastAsia"/>
                              </w:rPr>
                              <w:t>の指定に係る労働時間短縮計画について、医療法（昭和</w:t>
                            </w:r>
                            <w:r w:rsidR="004D7FD7" w:rsidRPr="00104047">
                              <w:t>23年法律第205号）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第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114条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、第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118条第2項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、第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119条第2項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及び第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1</w:t>
                            </w:r>
                            <w:r w:rsidR="004D7FD7" w:rsidRPr="00AC125E">
                              <w:rPr>
                                <w:rFonts w:hint="eastAsia"/>
                                <w:u w:val="single"/>
                              </w:rPr>
                              <w:t>20</w:t>
                            </w:r>
                            <w:r w:rsidR="004D7FD7" w:rsidRPr="00AC125E">
                              <w:rPr>
                                <w:u w:val="single"/>
                              </w:rPr>
                              <w:t>条第2項</w:t>
                            </w:r>
                            <w:r w:rsidR="001C0500">
                              <w:rPr>
                                <w:rFonts w:hint="eastAsia"/>
                              </w:rPr>
                              <w:t>の規定に</w:t>
                            </w:r>
                            <w:r w:rsidR="004D7FD7" w:rsidRPr="00104047">
                              <w:t>基づき～</w:t>
                            </w:r>
                            <w:r w:rsidR="001C0500">
                              <w:rPr>
                                <w:rFonts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07C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6.8pt;width:435pt;height:207pt;z-index:2516603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" fillcolor="white [3201]" strokeweight=".5pt">
                <v:stroke dashstyle="dash"/>
                <v:textbox>
                  <w:txbxContent>
                    <w:p w14:paraId="3FB932EC" w14:textId="507E0937" w:rsidR="004D7FD7" w:rsidRPr="00404193" w:rsidRDefault="004D7FD7" w:rsidP="007D2A85">
                      <w:pPr>
                        <w:spacing w:beforeLines="30" w:before="101" w:line="240" w:lineRule="exact"/>
                        <w:ind w:left="0"/>
                      </w:pPr>
                      <w:r w:rsidRPr="00404193">
                        <w:rPr>
                          <w:rFonts w:hint="eastAsia"/>
                        </w:rPr>
                        <w:t>上記</w:t>
                      </w:r>
                      <w:r w:rsidR="00404193" w:rsidRPr="00404193">
                        <w:rPr>
                          <w:rFonts w:hint="eastAsia"/>
                        </w:rPr>
                        <w:t>本文</w:t>
                      </w:r>
                      <w:r w:rsidRPr="00404193">
                        <w:rPr>
                          <w:rFonts w:hint="eastAsia"/>
                        </w:rPr>
                        <w:t>については、以下を参照し、該当</w:t>
                      </w:r>
                      <w:r w:rsidR="00404193" w:rsidRPr="00404193">
                        <w:rPr>
                          <w:rFonts w:hint="eastAsia"/>
                        </w:rPr>
                        <w:t>する指定</w:t>
                      </w:r>
                      <w:r w:rsidRPr="00404193">
                        <w:rPr>
                          <w:rFonts w:hint="eastAsia"/>
                        </w:rPr>
                        <w:t>水準に応じて変更してください。</w:t>
                      </w:r>
                    </w:p>
                    <w:p w14:paraId="3EE351D7" w14:textId="25E26BC3" w:rsidR="004D7FD7" w:rsidRPr="00104047" w:rsidRDefault="00404193" w:rsidP="007D2A85">
                      <w:pPr>
                        <w:spacing w:beforeLines="30" w:before="101" w:line="240" w:lineRule="exact"/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D7FD7" w:rsidRPr="00146CF1">
                        <w:rPr>
                          <w:rFonts w:hint="eastAsia"/>
                          <w:u w:val="single"/>
                        </w:rPr>
                        <w:t>特定地域医療提供機関</w:t>
                      </w:r>
                      <w:r w:rsidR="004D7FD7" w:rsidRPr="003405BF">
                        <w:rPr>
                          <w:rFonts w:hint="eastAsia"/>
                        </w:rPr>
                        <w:t>（B</w:t>
                      </w:r>
                      <w:r w:rsidR="004D7FD7" w:rsidRPr="003405BF">
                        <w:t>水準</w:t>
                      </w:r>
                      <w:r w:rsidR="004D7FD7" w:rsidRPr="003405BF">
                        <w:rPr>
                          <w:rFonts w:hint="eastAsia"/>
                        </w:rPr>
                        <w:t>）</w:t>
                      </w:r>
                      <w:r w:rsidR="004D7FD7" w:rsidRPr="00104047">
                        <w:rPr>
                          <w:rFonts w:hint="eastAsia"/>
                        </w:rPr>
                        <w:t>の</w:t>
                      </w:r>
                      <w:r w:rsidR="004D7FD7" w:rsidRPr="00104047">
                        <w:t>場合</w:t>
                      </w:r>
                    </w:p>
                    <w:p w14:paraId="31C7713C" w14:textId="1E24DA00" w:rsidR="004D7FD7" w:rsidRPr="00104047" w:rsidRDefault="00404193" w:rsidP="00404193">
                      <w:pPr>
                        <w:spacing w:line="240" w:lineRule="exact"/>
                        <w:ind w:left="0" w:firstLineChars="100" w:firstLine="19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→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第</w:t>
                      </w:r>
                      <w:r w:rsidR="004D7FD7" w:rsidRPr="00AC125E">
                        <w:rPr>
                          <w:u w:val="single"/>
                        </w:rPr>
                        <w:t>114条</w:t>
                      </w:r>
                    </w:p>
                    <w:p w14:paraId="4B4FD341" w14:textId="77DB5FD2" w:rsidR="004D7FD7" w:rsidRPr="00104047" w:rsidRDefault="00404193" w:rsidP="007D2A85">
                      <w:pPr>
                        <w:spacing w:beforeLines="30" w:before="101" w:line="240" w:lineRule="exact"/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D7FD7" w:rsidRPr="004C031F">
                        <w:rPr>
                          <w:rFonts w:hint="eastAsia"/>
                          <w:u w:val="single"/>
                        </w:rPr>
                        <w:t>連携型特定地域医療提供機関</w:t>
                      </w:r>
                      <w:r w:rsidR="004D7FD7" w:rsidRPr="003405BF">
                        <w:rPr>
                          <w:rFonts w:hint="eastAsia"/>
                        </w:rPr>
                        <w:t>（連携</w:t>
                      </w:r>
                      <w:r w:rsidR="004D7FD7" w:rsidRPr="003405BF">
                        <w:t>B水準</w:t>
                      </w:r>
                      <w:r w:rsidR="004D7FD7" w:rsidRPr="003405BF">
                        <w:rPr>
                          <w:rFonts w:hint="eastAsia"/>
                        </w:rPr>
                        <w:t>）</w:t>
                      </w:r>
                      <w:r w:rsidR="004D7FD7" w:rsidRPr="00104047">
                        <w:t>の場合</w:t>
                      </w:r>
                    </w:p>
                    <w:p w14:paraId="506830E4" w14:textId="1EE3DE73" w:rsidR="004D7FD7" w:rsidRPr="00104047" w:rsidRDefault="00404193" w:rsidP="00404193">
                      <w:pPr>
                        <w:spacing w:line="240" w:lineRule="exact"/>
                        <w:ind w:left="0" w:firstLineChars="100" w:firstLine="19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→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第</w:t>
                      </w:r>
                      <w:r w:rsidR="004D7FD7" w:rsidRPr="00AC125E">
                        <w:rPr>
                          <w:u w:val="single"/>
                        </w:rPr>
                        <w:t>118条第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2</w:t>
                      </w:r>
                      <w:r w:rsidR="004D7FD7" w:rsidRPr="00AC125E">
                        <w:rPr>
                          <w:u w:val="single"/>
                        </w:rPr>
                        <w:t>項</w:t>
                      </w:r>
                      <w:r>
                        <w:rPr>
                          <w:rFonts w:hint="eastAsia"/>
                        </w:rPr>
                        <w:t>の規定</w:t>
                      </w:r>
                      <w:r w:rsidR="003405BF">
                        <w:rPr>
                          <w:rFonts w:hint="eastAsia"/>
                        </w:rPr>
                        <w:t>により準用する同法第114条</w:t>
                      </w:r>
                    </w:p>
                    <w:p w14:paraId="48287138" w14:textId="132E6832" w:rsidR="004D7FD7" w:rsidRPr="00104047" w:rsidRDefault="003405BF" w:rsidP="007D2A85">
                      <w:pPr>
                        <w:spacing w:beforeLines="30" w:before="101" w:line="240" w:lineRule="exact"/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D7FD7" w:rsidRPr="004C031F">
                        <w:rPr>
                          <w:rFonts w:hint="eastAsia"/>
                          <w:u w:val="single"/>
                        </w:rPr>
                        <w:t>技能向上集中研修機関</w:t>
                      </w:r>
                      <w:r w:rsidR="004D7FD7" w:rsidRPr="003405BF">
                        <w:rPr>
                          <w:rFonts w:hint="eastAsia"/>
                        </w:rPr>
                        <w:t>（</w:t>
                      </w:r>
                      <w:r w:rsidR="004D7FD7" w:rsidRPr="003405BF">
                        <w:t>C-1水準</w:t>
                      </w:r>
                      <w:r w:rsidR="004D7FD7" w:rsidRPr="003405BF">
                        <w:rPr>
                          <w:rFonts w:hint="eastAsia"/>
                        </w:rPr>
                        <w:t>）</w:t>
                      </w:r>
                      <w:r w:rsidR="004D7FD7" w:rsidRPr="00104047">
                        <w:t>の場合</w:t>
                      </w:r>
                    </w:p>
                    <w:p w14:paraId="528C5BBE" w14:textId="59188BF8" w:rsidR="004D7FD7" w:rsidRPr="00104047" w:rsidRDefault="003405BF" w:rsidP="003405BF">
                      <w:pPr>
                        <w:spacing w:line="240" w:lineRule="exact"/>
                        <w:ind w:left="0" w:firstLineChars="100" w:firstLine="19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→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第</w:t>
                      </w:r>
                      <w:r w:rsidR="004D7FD7" w:rsidRPr="00AC125E">
                        <w:rPr>
                          <w:u w:val="single"/>
                        </w:rPr>
                        <w:t>119条第2項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規定により準用する同法第114条</w:t>
                      </w:r>
                    </w:p>
                    <w:p w14:paraId="6DA85F2A" w14:textId="0CB2F71F" w:rsidR="004D7FD7" w:rsidRPr="00104047" w:rsidRDefault="003405BF" w:rsidP="007D2A85">
                      <w:pPr>
                        <w:spacing w:beforeLines="30" w:before="101" w:line="240" w:lineRule="exact"/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D7FD7" w:rsidRPr="004C031F">
                        <w:rPr>
                          <w:rFonts w:hint="eastAsia"/>
                          <w:u w:val="single"/>
                        </w:rPr>
                        <w:t>特定高度機能研修機関</w:t>
                      </w:r>
                      <w:r w:rsidR="004D7FD7" w:rsidRPr="003405BF">
                        <w:rPr>
                          <w:rFonts w:hint="eastAsia"/>
                        </w:rPr>
                        <w:t>（C-2</w:t>
                      </w:r>
                      <w:r w:rsidR="004D7FD7" w:rsidRPr="003405BF">
                        <w:t>水準</w:t>
                      </w:r>
                      <w:r w:rsidR="004D7FD7" w:rsidRPr="003405BF">
                        <w:rPr>
                          <w:rFonts w:hint="eastAsia"/>
                        </w:rPr>
                        <w:t>）</w:t>
                      </w:r>
                      <w:r w:rsidR="004D7FD7" w:rsidRPr="00104047">
                        <w:t>の場合</w:t>
                      </w:r>
                    </w:p>
                    <w:p w14:paraId="6F57B19C" w14:textId="6337E260" w:rsidR="004D7FD7" w:rsidRPr="00104047" w:rsidRDefault="003405BF" w:rsidP="003405BF">
                      <w:pPr>
                        <w:spacing w:line="240" w:lineRule="exact"/>
                        <w:ind w:left="0" w:firstLineChars="100" w:firstLine="192"/>
                      </w:pPr>
                      <w:r>
                        <w:rPr>
                          <w:rFonts w:hint="eastAsia"/>
                        </w:rPr>
                        <w:t>→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第</w:t>
                      </w:r>
                      <w:r w:rsidR="004D7FD7" w:rsidRPr="00AC125E">
                        <w:rPr>
                          <w:u w:val="single"/>
                        </w:rPr>
                        <w:t>120条第2項</w:t>
                      </w:r>
                      <w:r>
                        <w:rPr>
                          <w:rFonts w:hint="eastAsia"/>
                        </w:rPr>
                        <w:t>の規定により準用する同法第114条</w:t>
                      </w:r>
                    </w:p>
                    <w:p w14:paraId="1245A87C" w14:textId="0E9A8AF6" w:rsidR="004D7FD7" w:rsidRPr="00104047" w:rsidRDefault="003405BF" w:rsidP="007D2A85">
                      <w:pPr>
                        <w:spacing w:beforeLines="30" w:before="101" w:line="240" w:lineRule="exact"/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D7FD7" w:rsidRPr="001C0500">
                        <w:rPr>
                          <w:rFonts w:hint="eastAsia"/>
                        </w:rPr>
                        <w:t>複数</w:t>
                      </w:r>
                      <w:r w:rsidRPr="001C0500">
                        <w:rPr>
                          <w:rFonts w:hint="eastAsia"/>
                        </w:rPr>
                        <w:t>の</w:t>
                      </w:r>
                      <w:r w:rsidR="004D7FD7" w:rsidRPr="001C0500">
                        <w:rPr>
                          <w:rFonts w:hint="eastAsia"/>
                        </w:rPr>
                        <w:t>水準指定を</w:t>
                      </w:r>
                      <w:r w:rsidR="004D7FD7" w:rsidRPr="001C0500">
                        <w:t>受けている場合</w:t>
                      </w:r>
                      <w:r w:rsidR="004D7FD7" w:rsidRPr="001C0500">
                        <w:rPr>
                          <w:rFonts w:hint="eastAsia"/>
                        </w:rPr>
                        <w:t>（例</w:t>
                      </w:r>
                      <w:r w:rsidR="004D7FD7" w:rsidRPr="001C0500">
                        <w:t>：B水準</w:t>
                      </w:r>
                      <w:r w:rsidR="004D7FD7" w:rsidRPr="001C0500">
                        <w:rPr>
                          <w:rFonts w:hint="eastAsia"/>
                        </w:rPr>
                        <w:t>、</w:t>
                      </w:r>
                      <w:r w:rsidR="004D7FD7" w:rsidRPr="001C0500">
                        <w:t>連携B</w:t>
                      </w:r>
                      <w:r w:rsidR="004D7FD7" w:rsidRPr="001C0500">
                        <w:rPr>
                          <w:rFonts w:hint="eastAsia"/>
                        </w:rPr>
                        <w:t>水準、</w:t>
                      </w:r>
                      <w:r w:rsidR="004D7FD7" w:rsidRPr="001C0500">
                        <w:t>C-1</w:t>
                      </w:r>
                      <w:r w:rsidR="004D7FD7" w:rsidRPr="001C0500">
                        <w:rPr>
                          <w:rFonts w:hint="eastAsia"/>
                        </w:rPr>
                        <w:t>水準、C</w:t>
                      </w:r>
                      <w:r w:rsidR="004D7FD7" w:rsidRPr="001C0500">
                        <w:t>-2</w:t>
                      </w:r>
                      <w:r w:rsidR="004D7FD7" w:rsidRPr="001C0500">
                        <w:rPr>
                          <w:rFonts w:hint="eastAsia"/>
                        </w:rPr>
                        <w:t>水準</w:t>
                      </w:r>
                      <w:r w:rsidR="004D7FD7" w:rsidRPr="00104047">
                        <w:rPr>
                          <w:rFonts w:hint="eastAsia"/>
                        </w:rPr>
                        <w:t>）</w:t>
                      </w:r>
                    </w:p>
                    <w:p w14:paraId="155D4570" w14:textId="2B40A0F6" w:rsidR="004D7FD7" w:rsidRPr="003405BF" w:rsidRDefault="003405BF" w:rsidP="003405BF">
                      <w:pPr>
                        <w:spacing w:line="240" w:lineRule="exact"/>
                        <w:ind w:leftChars="100" w:left="384" w:hangingChars="100" w:hanging="192"/>
                        <w:rPr>
                          <w:rFonts w:hint="eastAsia"/>
                          <w:u w:val="single"/>
                        </w:rPr>
                      </w:pPr>
                      <w:r w:rsidRPr="001C0500">
                        <w:rPr>
                          <w:rFonts w:hint="eastAsia"/>
                        </w:rPr>
                        <w:t>→</w:t>
                      </w:r>
                      <w:r w:rsidR="001C0500">
                        <w:rPr>
                          <w:rFonts w:hint="eastAsia"/>
                        </w:rPr>
                        <w:t>「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特定地域医療提供機関、連携型特定地域医療提供機関、技能向上集中研修機関及び特定高度技能研修機関</w:t>
                      </w:r>
                      <w:r w:rsidR="004D7FD7" w:rsidRPr="00104047">
                        <w:rPr>
                          <w:rFonts w:hint="eastAsia"/>
                        </w:rPr>
                        <w:t>の指定に係る労働時間短縮計画について、医療法（昭和</w:t>
                      </w:r>
                      <w:r w:rsidR="004D7FD7" w:rsidRPr="00104047">
                        <w:t>23年法律第205号）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第</w:t>
                      </w:r>
                      <w:r w:rsidR="004D7FD7" w:rsidRPr="00AC125E">
                        <w:rPr>
                          <w:u w:val="single"/>
                        </w:rPr>
                        <w:t>114条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、第</w:t>
                      </w:r>
                      <w:r w:rsidR="004D7FD7" w:rsidRPr="00AC125E">
                        <w:rPr>
                          <w:u w:val="single"/>
                        </w:rPr>
                        <w:t>118条第2項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、第</w:t>
                      </w:r>
                      <w:r w:rsidR="004D7FD7" w:rsidRPr="00AC125E">
                        <w:rPr>
                          <w:u w:val="single"/>
                        </w:rPr>
                        <w:t>119条第2項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及び第</w:t>
                      </w:r>
                      <w:r w:rsidR="004D7FD7" w:rsidRPr="00AC125E">
                        <w:rPr>
                          <w:u w:val="single"/>
                        </w:rPr>
                        <w:t>1</w:t>
                      </w:r>
                      <w:r w:rsidR="004D7FD7" w:rsidRPr="00AC125E">
                        <w:rPr>
                          <w:rFonts w:hint="eastAsia"/>
                          <w:u w:val="single"/>
                        </w:rPr>
                        <w:t>20</w:t>
                      </w:r>
                      <w:r w:rsidR="004D7FD7" w:rsidRPr="00AC125E">
                        <w:rPr>
                          <w:u w:val="single"/>
                        </w:rPr>
                        <w:t>条第2項</w:t>
                      </w:r>
                      <w:r w:rsidR="001C0500">
                        <w:rPr>
                          <w:rFonts w:hint="eastAsia"/>
                        </w:rPr>
                        <w:t>の規定に</w:t>
                      </w:r>
                      <w:r w:rsidR="004D7FD7" w:rsidRPr="00104047">
                        <w:t>基づき～</w:t>
                      </w:r>
                      <w:r w:rsidR="001C0500">
                        <w:rPr>
                          <w:rFonts w:hint="eastAsia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1DF7" w:rsidRPr="009C6CC3" w:rsidSect="00DF5F87"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9C3F5" w14:textId="77777777" w:rsidR="009F0200" w:rsidRDefault="009F0200" w:rsidP="000D1121">
      <w:r>
        <w:separator/>
      </w:r>
    </w:p>
  </w:endnote>
  <w:endnote w:type="continuationSeparator" w:id="0">
    <w:p w14:paraId="73326634" w14:textId="77777777" w:rsidR="009F0200" w:rsidRDefault="009F0200" w:rsidP="000D1121">
      <w:r>
        <w:continuationSeparator/>
      </w:r>
    </w:p>
  </w:endnote>
  <w:endnote w:type="continuationNotice" w:id="1">
    <w:p w14:paraId="483EAF4C" w14:textId="77777777" w:rsidR="009F0200" w:rsidRDefault="009F02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2E0D5" w14:textId="77777777" w:rsidR="009F0200" w:rsidRDefault="009F0200" w:rsidP="000D1121">
      <w:r>
        <w:separator/>
      </w:r>
    </w:p>
  </w:footnote>
  <w:footnote w:type="continuationSeparator" w:id="0">
    <w:p w14:paraId="73341C64" w14:textId="77777777" w:rsidR="009F0200" w:rsidRDefault="009F0200" w:rsidP="000D1121">
      <w:r>
        <w:continuationSeparator/>
      </w:r>
    </w:p>
  </w:footnote>
  <w:footnote w:type="continuationNotice" w:id="1">
    <w:p w14:paraId="6B4426D8" w14:textId="77777777" w:rsidR="009F0200" w:rsidRDefault="009F020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79F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33A4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8F4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500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5BF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3F7553"/>
    <w:rsid w:val="00400EFF"/>
    <w:rsid w:val="004025D8"/>
    <w:rsid w:val="00402B2A"/>
    <w:rsid w:val="00403726"/>
    <w:rsid w:val="00404193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66309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1D5E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D7FD7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5CF8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154F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0F18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0CC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3B0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A85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0FB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69DB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200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9F7974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3D5D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1C58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44F3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6F93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A7EB9"/>
    <w:rsid w:val="00DB0DE1"/>
    <w:rsid w:val="00DB152D"/>
    <w:rsid w:val="00DB1D15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3CC8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1AEC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D5E64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3F25"/>
    <w:rsid w:val="00F0409A"/>
    <w:rsid w:val="00F042EC"/>
    <w:rsid w:val="00F045F3"/>
    <w:rsid w:val="00F060DA"/>
    <w:rsid w:val="00F06FB1"/>
    <w:rsid w:val="00F07BCD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1DDE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4.xml><?xml version="1.0" encoding="utf-8"?>
<ds:datastoreItem xmlns:ds="http://schemas.openxmlformats.org/officeDocument/2006/customXml" ds:itemID="{A1CB7DDB-0E24-4DD5-A464-91122B41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232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新潟県</cp:lastModifiedBy>
  <cp:revision>80</cp:revision>
  <cp:lastPrinted>2024-03-07T02:19:00Z</cp:lastPrinted>
  <dcterms:created xsi:type="dcterms:W3CDTF">2024-03-07T00:00:00Z</dcterms:created>
  <dcterms:modified xsi:type="dcterms:W3CDTF">2024-10-16T07:15:00Z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