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C8D6" w14:textId="00B322A6" w:rsidR="002913E0" w:rsidRPr="00D51F18" w:rsidRDefault="002913E0" w:rsidP="002913E0">
      <w:pPr>
        <w:jc w:val="left"/>
        <w:rPr>
          <w:rFonts w:ascii="ＭＳ 明朝" w:hAnsi="ＭＳ 明朝"/>
          <w:sz w:val="22"/>
          <w:szCs w:val="22"/>
        </w:rPr>
      </w:pPr>
      <w:r w:rsidRPr="00D51F18">
        <w:rPr>
          <w:rFonts w:ascii="ＭＳ 明朝" w:hAnsi="ＭＳ 明朝" w:hint="eastAsia"/>
          <w:sz w:val="22"/>
          <w:szCs w:val="22"/>
        </w:rPr>
        <w:t>別紙</w:t>
      </w:r>
      <w:r w:rsidR="003F1D41" w:rsidRPr="00D51F18">
        <w:rPr>
          <w:rFonts w:ascii="ＭＳ 明朝" w:hAnsi="ＭＳ 明朝" w:hint="eastAsia"/>
          <w:sz w:val="22"/>
          <w:szCs w:val="22"/>
        </w:rPr>
        <w:t>２</w:t>
      </w:r>
    </w:p>
    <w:p w14:paraId="061AFF1B" w14:textId="77777777" w:rsidR="003F1D41" w:rsidRPr="00D51F18" w:rsidRDefault="003F1D41" w:rsidP="003F1D41">
      <w:pPr>
        <w:rPr>
          <w:rFonts w:ascii="ＭＳ 明朝" w:hAnsi="ＭＳ 明朝"/>
          <w:sz w:val="22"/>
          <w:szCs w:val="22"/>
        </w:rPr>
      </w:pPr>
    </w:p>
    <w:p w14:paraId="54B9655B" w14:textId="77777777" w:rsidR="003F1D41" w:rsidRPr="00D51F18" w:rsidRDefault="003F1D41" w:rsidP="003F1D41">
      <w:pPr>
        <w:jc w:val="right"/>
        <w:rPr>
          <w:rFonts w:ascii="ＭＳ 明朝" w:hAnsi="ＭＳ 明朝"/>
          <w:sz w:val="22"/>
          <w:szCs w:val="22"/>
        </w:rPr>
      </w:pPr>
      <w:r w:rsidRPr="00D51F18">
        <w:rPr>
          <w:rFonts w:ascii="ＭＳ 明朝" w:hAnsi="ＭＳ 明朝" w:hint="eastAsia"/>
          <w:sz w:val="22"/>
          <w:szCs w:val="22"/>
        </w:rPr>
        <w:t>令和　　年　　月　　日</w:t>
      </w:r>
    </w:p>
    <w:p w14:paraId="35C7AD15" w14:textId="77777777" w:rsidR="002913E0" w:rsidRPr="00D51F18" w:rsidRDefault="002913E0" w:rsidP="002913E0">
      <w:pPr>
        <w:jc w:val="left"/>
        <w:rPr>
          <w:rFonts w:ascii="ＭＳ 明朝" w:hAnsi="ＭＳ 明朝"/>
          <w:sz w:val="22"/>
          <w:szCs w:val="22"/>
        </w:rPr>
      </w:pPr>
    </w:p>
    <w:p w14:paraId="037BF33D" w14:textId="7AEFFA08" w:rsidR="00517746" w:rsidRPr="006A287A" w:rsidRDefault="003F1D41" w:rsidP="00517746">
      <w:pPr>
        <w:jc w:val="center"/>
        <w:rPr>
          <w:rFonts w:asciiTheme="majorEastAsia" w:eastAsiaTheme="majorEastAsia" w:hAnsiTheme="majorEastAsia"/>
          <w:sz w:val="28"/>
          <w:szCs w:val="28"/>
        </w:rPr>
      </w:pPr>
      <w:r w:rsidRPr="006A287A">
        <w:rPr>
          <w:rFonts w:asciiTheme="majorEastAsia" w:eastAsiaTheme="majorEastAsia" w:hAnsiTheme="majorEastAsia" w:hint="eastAsia"/>
          <w:sz w:val="28"/>
          <w:szCs w:val="28"/>
        </w:rPr>
        <w:t>応 札 仕 様 書</w:t>
      </w:r>
    </w:p>
    <w:p w14:paraId="28130662" w14:textId="677236E3" w:rsidR="000D1C4E" w:rsidRPr="00D51F18" w:rsidRDefault="000D1C4E" w:rsidP="000D1C4E">
      <w:pPr>
        <w:jc w:val="right"/>
        <w:rPr>
          <w:rFonts w:ascii="ＭＳ 明朝" w:hAnsi="ＭＳ 明朝"/>
          <w:sz w:val="22"/>
          <w:szCs w:val="22"/>
        </w:rPr>
      </w:pPr>
    </w:p>
    <w:p w14:paraId="23B092B6" w14:textId="77777777" w:rsidR="003F1D41" w:rsidRPr="00D51F18" w:rsidRDefault="003F1D41" w:rsidP="000D1C4E">
      <w:pPr>
        <w:jc w:val="right"/>
        <w:rPr>
          <w:rFonts w:ascii="ＭＳ 明朝" w:hAnsi="ＭＳ 明朝"/>
          <w:sz w:val="22"/>
          <w:szCs w:val="22"/>
        </w:rPr>
      </w:pPr>
    </w:p>
    <w:p w14:paraId="0243D046" w14:textId="77777777" w:rsidR="00016766" w:rsidRPr="00D51F18" w:rsidRDefault="000D1C4E" w:rsidP="000D1C4E">
      <w:pPr>
        <w:rPr>
          <w:rFonts w:ascii="ＭＳ 明朝" w:hAnsi="ＭＳ 明朝"/>
          <w:sz w:val="24"/>
        </w:rPr>
      </w:pPr>
      <w:r w:rsidRPr="00D51F18">
        <w:rPr>
          <w:rFonts w:ascii="ＭＳ 明朝" w:hAnsi="ＭＳ 明朝" w:hint="eastAsia"/>
          <w:sz w:val="24"/>
        </w:rPr>
        <w:t>新潟県立精神医療センター</w:t>
      </w:r>
      <w:r w:rsidR="00016766" w:rsidRPr="00D51F18">
        <w:rPr>
          <w:rFonts w:ascii="ＭＳ 明朝" w:hAnsi="ＭＳ 明朝" w:hint="eastAsia"/>
          <w:sz w:val="24"/>
        </w:rPr>
        <w:t xml:space="preserve">　</w:t>
      </w:r>
    </w:p>
    <w:p w14:paraId="47F92819" w14:textId="4B935A16" w:rsidR="000D1C4E" w:rsidRPr="00D51F18" w:rsidRDefault="000D1C4E" w:rsidP="00016766">
      <w:pPr>
        <w:rPr>
          <w:rFonts w:ascii="ＭＳ 明朝" w:hAnsi="ＭＳ 明朝"/>
          <w:sz w:val="24"/>
        </w:rPr>
      </w:pPr>
      <w:r w:rsidRPr="00D51F18">
        <w:rPr>
          <w:rFonts w:ascii="ＭＳ 明朝" w:hAnsi="ＭＳ 明朝" w:hint="eastAsia"/>
          <w:sz w:val="24"/>
        </w:rPr>
        <w:t>院長　細</w:t>
      </w:r>
      <w:r w:rsidR="00016766" w:rsidRPr="00D51F18">
        <w:rPr>
          <w:rFonts w:ascii="ＭＳ 明朝" w:hAnsi="ＭＳ 明朝" w:hint="eastAsia"/>
          <w:sz w:val="24"/>
        </w:rPr>
        <w:t xml:space="preserve">　</w:t>
      </w:r>
      <w:r w:rsidRPr="00D51F18">
        <w:rPr>
          <w:rFonts w:ascii="ＭＳ 明朝" w:hAnsi="ＭＳ 明朝" w:hint="eastAsia"/>
          <w:sz w:val="24"/>
        </w:rPr>
        <w:t>木</w:t>
      </w:r>
      <w:r w:rsidR="00016766" w:rsidRPr="00D51F18">
        <w:rPr>
          <w:rFonts w:ascii="ＭＳ 明朝" w:hAnsi="ＭＳ 明朝" w:hint="eastAsia"/>
          <w:sz w:val="24"/>
        </w:rPr>
        <w:t xml:space="preserve">　　</w:t>
      </w:r>
      <w:r w:rsidRPr="00D51F18">
        <w:rPr>
          <w:rFonts w:ascii="ＭＳ 明朝" w:hAnsi="ＭＳ 明朝" w:hint="eastAsia"/>
          <w:sz w:val="24"/>
        </w:rPr>
        <w:t>俊</w:t>
      </w:r>
      <w:r w:rsidR="00016766" w:rsidRPr="00D51F18">
        <w:rPr>
          <w:rFonts w:ascii="ＭＳ 明朝" w:hAnsi="ＭＳ 明朝" w:hint="eastAsia"/>
          <w:sz w:val="24"/>
        </w:rPr>
        <w:t xml:space="preserve">　</w:t>
      </w:r>
      <w:r w:rsidRPr="00D51F18">
        <w:rPr>
          <w:rFonts w:ascii="ＭＳ 明朝" w:hAnsi="ＭＳ 明朝" w:hint="eastAsia"/>
          <w:sz w:val="24"/>
        </w:rPr>
        <w:t xml:space="preserve">宏　</w:t>
      </w:r>
      <w:r w:rsidR="00016766" w:rsidRPr="00D51F18">
        <w:rPr>
          <w:rFonts w:ascii="ＭＳ 明朝" w:hAnsi="ＭＳ 明朝" w:hint="eastAsia"/>
          <w:sz w:val="24"/>
        </w:rPr>
        <w:t xml:space="preserve">　</w:t>
      </w:r>
      <w:r w:rsidRPr="00D51F18">
        <w:rPr>
          <w:rFonts w:ascii="ＭＳ 明朝" w:hAnsi="ＭＳ 明朝" w:hint="eastAsia"/>
          <w:sz w:val="24"/>
        </w:rPr>
        <w:t>様</w:t>
      </w:r>
    </w:p>
    <w:p w14:paraId="15C16F8B" w14:textId="28D2E2AA" w:rsidR="00517746" w:rsidRPr="00D51F18" w:rsidRDefault="00517746" w:rsidP="00517746">
      <w:pPr>
        <w:rPr>
          <w:rFonts w:ascii="ＭＳ 明朝" w:hAnsi="ＭＳ 明朝"/>
          <w:sz w:val="24"/>
        </w:rPr>
      </w:pPr>
    </w:p>
    <w:p w14:paraId="3D4E5F10" w14:textId="77777777" w:rsidR="003F1D41" w:rsidRPr="00D51F18" w:rsidRDefault="003F1D41" w:rsidP="00517746">
      <w:pPr>
        <w:rPr>
          <w:rFonts w:ascii="ＭＳ 明朝" w:hAnsi="ＭＳ 明朝"/>
          <w:sz w:val="24"/>
        </w:rPr>
      </w:pPr>
    </w:p>
    <w:p w14:paraId="2734A1AB" w14:textId="28AB3129" w:rsidR="000D1C4E" w:rsidRPr="00D51F18" w:rsidRDefault="000D1C4E" w:rsidP="00C7306D">
      <w:pPr>
        <w:ind w:firstLineChars="1500" w:firstLine="3600"/>
        <w:rPr>
          <w:rFonts w:ascii="ＭＳ 明朝" w:hAnsi="ＭＳ 明朝"/>
          <w:sz w:val="24"/>
        </w:rPr>
      </w:pPr>
      <w:r w:rsidRPr="00D51F18">
        <w:rPr>
          <w:rFonts w:ascii="ＭＳ 明朝" w:hAnsi="ＭＳ 明朝" w:hint="eastAsia"/>
          <w:sz w:val="24"/>
        </w:rPr>
        <w:t>住</w:t>
      </w:r>
      <w:r w:rsidR="002913E0" w:rsidRPr="00D51F18">
        <w:rPr>
          <w:rFonts w:ascii="ＭＳ 明朝" w:hAnsi="ＭＳ 明朝" w:hint="eastAsia"/>
          <w:sz w:val="24"/>
        </w:rPr>
        <w:t xml:space="preserve">　　　　</w:t>
      </w:r>
      <w:r w:rsidRPr="00D51F18">
        <w:rPr>
          <w:rFonts w:ascii="ＭＳ 明朝" w:hAnsi="ＭＳ 明朝" w:hint="eastAsia"/>
          <w:sz w:val="24"/>
        </w:rPr>
        <w:t>所</w:t>
      </w:r>
    </w:p>
    <w:p w14:paraId="155EBD73" w14:textId="4456940F" w:rsidR="000D1C4E" w:rsidRPr="00D51F18" w:rsidRDefault="000D1C4E" w:rsidP="00C7306D">
      <w:pPr>
        <w:ind w:firstLineChars="1500" w:firstLine="3600"/>
        <w:rPr>
          <w:rFonts w:ascii="ＭＳ 明朝" w:hAnsi="ＭＳ 明朝"/>
          <w:sz w:val="24"/>
        </w:rPr>
      </w:pPr>
      <w:r w:rsidRPr="00D51F18">
        <w:rPr>
          <w:rFonts w:ascii="ＭＳ 明朝" w:hAnsi="ＭＳ 明朝" w:hint="eastAsia"/>
          <w:sz w:val="24"/>
        </w:rPr>
        <w:t>商号又は名称</w:t>
      </w:r>
    </w:p>
    <w:p w14:paraId="2750C174" w14:textId="48BA8397" w:rsidR="00E533D6" w:rsidRPr="00D51F18" w:rsidRDefault="000D1C4E" w:rsidP="00C7306D">
      <w:pPr>
        <w:ind w:firstLineChars="1200" w:firstLine="3600"/>
        <w:rPr>
          <w:rFonts w:ascii="ＭＳ 明朝" w:hAnsi="ＭＳ 明朝"/>
          <w:sz w:val="24"/>
        </w:rPr>
      </w:pPr>
      <w:r w:rsidRPr="00D51F18">
        <w:rPr>
          <w:rFonts w:ascii="ＭＳ 明朝" w:hAnsi="ＭＳ 明朝" w:hint="eastAsia"/>
          <w:spacing w:val="30"/>
          <w:kern w:val="0"/>
          <w:sz w:val="24"/>
          <w:fitText w:val="1440" w:id="-1769700352"/>
        </w:rPr>
        <w:t>代表者氏</w:t>
      </w:r>
      <w:r w:rsidRPr="00D51F18">
        <w:rPr>
          <w:rFonts w:ascii="ＭＳ 明朝" w:hAnsi="ＭＳ 明朝" w:hint="eastAsia"/>
          <w:kern w:val="0"/>
          <w:sz w:val="24"/>
          <w:fitText w:val="1440" w:id="-1769700352"/>
        </w:rPr>
        <w:t>名</w:t>
      </w:r>
      <w:r w:rsidRPr="00D51F18">
        <w:rPr>
          <w:rFonts w:ascii="ＭＳ 明朝" w:hAnsi="ＭＳ 明朝" w:hint="eastAsia"/>
          <w:sz w:val="24"/>
        </w:rPr>
        <w:t xml:space="preserve">　　　　　　　　</w:t>
      </w:r>
      <w:r w:rsidR="002913E0" w:rsidRPr="00D51F18">
        <w:rPr>
          <w:rFonts w:ascii="ＭＳ 明朝" w:hAnsi="ＭＳ 明朝" w:hint="eastAsia"/>
          <w:sz w:val="24"/>
        </w:rPr>
        <w:t xml:space="preserve">　　　</w:t>
      </w:r>
      <w:r w:rsidRPr="00D51F18">
        <w:rPr>
          <w:rFonts w:ascii="ＭＳ 明朝" w:hAnsi="ＭＳ 明朝" w:hint="eastAsia"/>
          <w:sz w:val="24"/>
        </w:rPr>
        <w:t xml:space="preserve">　　</w:t>
      </w:r>
      <w:r w:rsidR="009737AE">
        <w:rPr>
          <w:rFonts w:ascii="ＭＳ 明朝" w:hAnsi="ＭＳ 明朝" w:hint="eastAsia"/>
          <w:sz w:val="24"/>
        </w:rPr>
        <w:t>㊞</w:t>
      </w:r>
    </w:p>
    <w:p w14:paraId="4F9B2041" w14:textId="14125642" w:rsidR="003F1D41" w:rsidRPr="00D51F18" w:rsidRDefault="003F1D41" w:rsidP="003F1D41">
      <w:pPr>
        <w:rPr>
          <w:rFonts w:ascii="ＭＳ 明朝" w:hAnsi="ＭＳ 明朝"/>
          <w:sz w:val="24"/>
        </w:rPr>
      </w:pPr>
    </w:p>
    <w:p w14:paraId="1E83ECD5" w14:textId="46216C76" w:rsidR="003F1D41" w:rsidRPr="00D51F18" w:rsidRDefault="003F1D41" w:rsidP="003F1D41">
      <w:pPr>
        <w:rPr>
          <w:rFonts w:ascii="ＭＳ 明朝" w:hAnsi="ＭＳ 明朝"/>
          <w:sz w:val="24"/>
        </w:rPr>
      </w:pPr>
    </w:p>
    <w:p w14:paraId="0B4AD6D8" w14:textId="60BD4B89" w:rsidR="003F1D41" w:rsidRPr="00D51F18" w:rsidRDefault="00DC6C91" w:rsidP="003F1D41">
      <w:pPr>
        <w:rPr>
          <w:rFonts w:ascii="ＭＳ 明朝" w:hAnsi="ＭＳ 明朝"/>
          <w:sz w:val="24"/>
        </w:rPr>
      </w:pPr>
      <w:r w:rsidRPr="00D51F18">
        <w:rPr>
          <w:rFonts w:ascii="ＭＳ 明朝" w:hAnsi="ＭＳ 明朝" w:hint="eastAsia"/>
          <w:sz w:val="24"/>
        </w:rPr>
        <w:t xml:space="preserve">　当社が納入を予定している</w:t>
      </w:r>
      <w:r w:rsidR="00A11AA5">
        <w:rPr>
          <w:rFonts w:ascii="ＭＳ 明朝" w:hAnsi="ＭＳ 明朝" w:hint="eastAsia"/>
          <w:sz w:val="24"/>
        </w:rPr>
        <w:t>ＬＳ</w:t>
      </w:r>
      <w:r w:rsidR="00933147">
        <w:rPr>
          <w:rFonts w:ascii="ＭＳ 明朝" w:hAnsi="ＭＳ 明朝" w:hint="eastAsia"/>
          <w:sz w:val="24"/>
          <w:szCs w:val="32"/>
        </w:rPr>
        <w:t>Ａ重油の仕様</w:t>
      </w:r>
      <w:r w:rsidR="003F1D41" w:rsidRPr="00D51F18">
        <w:rPr>
          <w:rFonts w:ascii="ＭＳ 明朝" w:hAnsi="ＭＳ 明朝" w:hint="eastAsia"/>
          <w:sz w:val="24"/>
        </w:rPr>
        <w:t>は、下記のとおりです。</w:t>
      </w:r>
    </w:p>
    <w:p w14:paraId="286A8B3F" w14:textId="5C4F6A7F" w:rsidR="003F1D41" w:rsidRDefault="003F1D41" w:rsidP="003F1D41">
      <w:pPr>
        <w:rPr>
          <w:rFonts w:ascii="ＭＳ 明朝" w:hAnsi="ＭＳ 明朝"/>
          <w:sz w:val="24"/>
        </w:rPr>
      </w:pPr>
      <w:r w:rsidRPr="00D51F18">
        <w:rPr>
          <w:rFonts w:ascii="ＭＳ 明朝" w:hAnsi="ＭＳ 明朝" w:hint="eastAsia"/>
          <w:sz w:val="24"/>
        </w:rPr>
        <w:t xml:space="preserve">　この仕様は、新潟県が定めた本件調達に係る仕様書に定める仕様を満たすことに相違ありません。</w:t>
      </w:r>
    </w:p>
    <w:p w14:paraId="346587C4" w14:textId="77777777" w:rsidR="00933147" w:rsidRDefault="00933147" w:rsidP="003F1D41">
      <w:pPr>
        <w:rPr>
          <w:rFonts w:ascii="ＭＳ 明朝" w:hAnsi="ＭＳ 明朝"/>
          <w:sz w:val="24"/>
        </w:rPr>
      </w:pPr>
    </w:p>
    <w:p w14:paraId="2FBBEE55" w14:textId="77777777" w:rsidR="00D51F18" w:rsidRPr="00D51F18" w:rsidRDefault="00D51F18" w:rsidP="003F1D41">
      <w:pPr>
        <w:rPr>
          <w:rFonts w:ascii="ＭＳ 明朝" w:hAnsi="ＭＳ 明朝"/>
          <w:sz w:val="24"/>
        </w:rPr>
      </w:pPr>
    </w:p>
    <w:p w14:paraId="38D42019" w14:textId="77777777" w:rsidR="003F1D41" w:rsidRDefault="003F1D41" w:rsidP="003F1D41">
      <w:pPr>
        <w:pStyle w:val="a9"/>
        <w:rPr>
          <w:rFonts w:ascii="ＭＳ 明朝" w:hAnsi="ＭＳ 明朝"/>
        </w:rPr>
      </w:pPr>
      <w:r w:rsidRPr="00D51F18">
        <w:rPr>
          <w:rFonts w:ascii="ＭＳ 明朝" w:hAnsi="ＭＳ 明朝" w:hint="eastAsia"/>
        </w:rPr>
        <w:t>記</w:t>
      </w:r>
    </w:p>
    <w:p w14:paraId="0ED5B054" w14:textId="77777777" w:rsidR="00933147" w:rsidRDefault="00933147" w:rsidP="00933147"/>
    <w:p w14:paraId="6C1AE083" w14:textId="77777777" w:rsidR="00933147" w:rsidRPr="00933147" w:rsidRDefault="00933147" w:rsidP="00933147"/>
    <w:p w14:paraId="3CE0243E" w14:textId="1109F480" w:rsidR="003F1D41" w:rsidRDefault="00933147" w:rsidP="003F1D41">
      <w:pPr>
        <w:rPr>
          <w:rFonts w:ascii="ＭＳ 明朝" w:hAnsi="ＭＳ 明朝"/>
          <w:sz w:val="22"/>
          <w:szCs w:val="28"/>
        </w:rPr>
      </w:pPr>
      <w:r>
        <w:rPr>
          <w:rFonts w:ascii="ＭＳ 明朝" w:hAnsi="ＭＳ 明朝" w:hint="eastAsia"/>
          <w:sz w:val="22"/>
          <w:szCs w:val="28"/>
        </w:rPr>
        <w:t>１　納入品目及び予定数量</w:t>
      </w:r>
    </w:p>
    <w:p w14:paraId="76416394" w14:textId="02D8FBFC" w:rsidR="00933147" w:rsidRDefault="00A11AA5" w:rsidP="00933147">
      <w:pPr>
        <w:ind w:firstLineChars="200" w:firstLine="480"/>
        <w:rPr>
          <w:rFonts w:ascii="ＭＳ 明朝" w:hAnsi="ＭＳ 明朝"/>
          <w:sz w:val="24"/>
          <w:szCs w:val="32"/>
        </w:rPr>
      </w:pPr>
      <w:r>
        <w:rPr>
          <w:rFonts w:ascii="ＭＳ 明朝" w:hAnsi="ＭＳ 明朝" w:hint="eastAsia"/>
          <w:sz w:val="24"/>
          <w:szCs w:val="32"/>
        </w:rPr>
        <w:t>ＬＳ</w:t>
      </w:r>
      <w:r w:rsidR="00933147">
        <w:rPr>
          <w:rFonts w:ascii="ＭＳ 明朝" w:hAnsi="ＭＳ 明朝" w:hint="eastAsia"/>
          <w:sz w:val="24"/>
          <w:szCs w:val="32"/>
        </w:rPr>
        <w:t xml:space="preserve">Ａ重油（JIS規格第１種１号相当）　　</w:t>
      </w:r>
      <w:r>
        <w:rPr>
          <w:rFonts w:ascii="ＭＳ 明朝" w:hAnsi="ＭＳ 明朝" w:hint="eastAsia"/>
          <w:sz w:val="24"/>
          <w:szCs w:val="32"/>
        </w:rPr>
        <w:t>23</w:t>
      </w:r>
      <w:r w:rsidR="00A7465F">
        <w:rPr>
          <w:rFonts w:ascii="ＭＳ 明朝" w:hAnsi="ＭＳ 明朝" w:hint="eastAsia"/>
          <w:sz w:val="24"/>
          <w:szCs w:val="32"/>
        </w:rPr>
        <w:t>8</w:t>
      </w:r>
      <w:r w:rsidR="00933147">
        <w:rPr>
          <w:rFonts w:ascii="ＭＳ 明朝" w:hAnsi="ＭＳ 明朝" w:hint="eastAsia"/>
          <w:sz w:val="24"/>
          <w:szCs w:val="32"/>
        </w:rPr>
        <w:t>,000リットル</w:t>
      </w:r>
    </w:p>
    <w:p w14:paraId="6D6AE114" w14:textId="77777777" w:rsidR="00933147" w:rsidRDefault="00933147" w:rsidP="003F1D41">
      <w:pPr>
        <w:rPr>
          <w:rFonts w:ascii="ＭＳ 明朝" w:hAnsi="ＭＳ 明朝"/>
          <w:sz w:val="24"/>
          <w:szCs w:val="32"/>
        </w:rPr>
      </w:pPr>
    </w:p>
    <w:p w14:paraId="7CE4BAF6" w14:textId="32D3B1C8" w:rsidR="00933147" w:rsidRDefault="00933147" w:rsidP="003F1D41">
      <w:pPr>
        <w:rPr>
          <w:rFonts w:ascii="ＭＳ 明朝" w:hAnsi="ＭＳ 明朝"/>
          <w:sz w:val="24"/>
          <w:szCs w:val="32"/>
        </w:rPr>
      </w:pPr>
      <w:r>
        <w:rPr>
          <w:rFonts w:ascii="ＭＳ 明朝" w:hAnsi="ＭＳ 明朝" w:hint="eastAsia"/>
          <w:sz w:val="24"/>
          <w:szCs w:val="32"/>
        </w:rPr>
        <w:t>２　納入期間</w:t>
      </w:r>
    </w:p>
    <w:p w14:paraId="143BEE24" w14:textId="04C3E3A0" w:rsidR="00933147" w:rsidRPr="00D51F18" w:rsidRDefault="00933147" w:rsidP="00933147">
      <w:pPr>
        <w:ind w:firstLineChars="200" w:firstLine="480"/>
        <w:rPr>
          <w:rFonts w:ascii="ＭＳ 明朝" w:hAnsi="ＭＳ 明朝"/>
          <w:sz w:val="22"/>
          <w:szCs w:val="28"/>
        </w:rPr>
      </w:pPr>
      <w:r>
        <w:rPr>
          <w:rFonts w:ascii="ＭＳ 明朝" w:hAnsi="ＭＳ 明朝" w:hint="eastAsia"/>
          <w:sz w:val="24"/>
          <w:szCs w:val="32"/>
        </w:rPr>
        <w:t>令和</w:t>
      </w:r>
      <w:r w:rsidR="001965F7">
        <w:rPr>
          <w:rFonts w:ascii="ＭＳ 明朝" w:hAnsi="ＭＳ 明朝" w:hint="eastAsia"/>
          <w:sz w:val="24"/>
          <w:szCs w:val="32"/>
        </w:rPr>
        <w:t>８</w:t>
      </w:r>
      <w:r>
        <w:rPr>
          <w:rFonts w:ascii="ＭＳ 明朝" w:hAnsi="ＭＳ 明朝" w:hint="eastAsia"/>
          <w:sz w:val="24"/>
          <w:szCs w:val="32"/>
        </w:rPr>
        <w:t>年</w:t>
      </w:r>
      <w:r w:rsidR="00A11AA5">
        <w:rPr>
          <w:rFonts w:ascii="ＭＳ 明朝" w:hAnsi="ＭＳ 明朝" w:hint="eastAsia"/>
          <w:sz w:val="24"/>
          <w:szCs w:val="32"/>
        </w:rPr>
        <w:t>４</w:t>
      </w:r>
      <w:r>
        <w:rPr>
          <w:rFonts w:ascii="ＭＳ 明朝" w:hAnsi="ＭＳ 明朝" w:hint="eastAsia"/>
          <w:sz w:val="24"/>
          <w:szCs w:val="32"/>
        </w:rPr>
        <w:t>月１日から令和</w:t>
      </w:r>
      <w:r w:rsidR="001965F7">
        <w:rPr>
          <w:rFonts w:ascii="ＭＳ 明朝" w:hAnsi="ＭＳ 明朝" w:hint="eastAsia"/>
          <w:sz w:val="24"/>
          <w:szCs w:val="32"/>
        </w:rPr>
        <w:t>８</w:t>
      </w:r>
      <w:r>
        <w:rPr>
          <w:rFonts w:ascii="ＭＳ 明朝" w:hAnsi="ＭＳ 明朝" w:hint="eastAsia"/>
          <w:sz w:val="24"/>
          <w:szCs w:val="32"/>
        </w:rPr>
        <w:t>年</w:t>
      </w:r>
      <w:r w:rsidR="00A11AA5">
        <w:rPr>
          <w:rFonts w:ascii="ＭＳ 明朝" w:hAnsi="ＭＳ 明朝" w:hint="eastAsia"/>
          <w:sz w:val="24"/>
          <w:szCs w:val="32"/>
        </w:rPr>
        <w:t>10</w:t>
      </w:r>
      <w:r>
        <w:rPr>
          <w:rFonts w:ascii="ＭＳ 明朝" w:hAnsi="ＭＳ 明朝" w:hint="eastAsia"/>
          <w:sz w:val="24"/>
          <w:szCs w:val="32"/>
        </w:rPr>
        <w:t>月31日まで</w:t>
      </w:r>
    </w:p>
    <w:sectPr w:rsidR="00933147" w:rsidRPr="00D51F18" w:rsidSect="003F1D4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436C" w14:textId="77777777" w:rsidR="004D522E" w:rsidRDefault="004D522E" w:rsidP="00CA7E3E">
      <w:r>
        <w:separator/>
      </w:r>
    </w:p>
  </w:endnote>
  <w:endnote w:type="continuationSeparator" w:id="0">
    <w:p w14:paraId="4AAB22D5" w14:textId="77777777" w:rsidR="004D522E" w:rsidRDefault="004D522E" w:rsidP="00C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C1C3" w14:textId="77777777" w:rsidR="004D522E" w:rsidRDefault="004D522E" w:rsidP="00CA7E3E">
      <w:r>
        <w:separator/>
      </w:r>
    </w:p>
  </w:footnote>
  <w:footnote w:type="continuationSeparator" w:id="0">
    <w:p w14:paraId="26379EDA" w14:textId="77777777" w:rsidR="004D522E" w:rsidRDefault="004D522E" w:rsidP="00CA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D6"/>
    <w:rsid w:val="00016766"/>
    <w:rsid w:val="00062CD7"/>
    <w:rsid w:val="00084421"/>
    <w:rsid w:val="000859DF"/>
    <w:rsid w:val="000D1C4E"/>
    <w:rsid w:val="00194E4D"/>
    <w:rsid w:val="001965F7"/>
    <w:rsid w:val="001D3054"/>
    <w:rsid w:val="00233448"/>
    <w:rsid w:val="002632EF"/>
    <w:rsid w:val="00264118"/>
    <w:rsid w:val="002854B7"/>
    <w:rsid w:val="002913E0"/>
    <w:rsid w:val="00295983"/>
    <w:rsid w:val="00321C31"/>
    <w:rsid w:val="00342D63"/>
    <w:rsid w:val="003916DB"/>
    <w:rsid w:val="003E71FD"/>
    <w:rsid w:val="003F1D41"/>
    <w:rsid w:val="00414CDF"/>
    <w:rsid w:val="004725B4"/>
    <w:rsid w:val="004D3DFD"/>
    <w:rsid w:val="004D522E"/>
    <w:rsid w:val="00517746"/>
    <w:rsid w:val="00552FC8"/>
    <w:rsid w:val="006A287A"/>
    <w:rsid w:val="007045C5"/>
    <w:rsid w:val="00745234"/>
    <w:rsid w:val="00832FCA"/>
    <w:rsid w:val="008332D4"/>
    <w:rsid w:val="008379B9"/>
    <w:rsid w:val="00875B67"/>
    <w:rsid w:val="008B30B0"/>
    <w:rsid w:val="008E4AC3"/>
    <w:rsid w:val="008F182B"/>
    <w:rsid w:val="008F4C13"/>
    <w:rsid w:val="00926E9D"/>
    <w:rsid w:val="00933147"/>
    <w:rsid w:val="00942971"/>
    <w:rsid w:val="009539D7"/>
    <w:rsid w:val="009737AE"/>
    <w:rsid w:val="009E2064"/>
    <w:rsid w:val="00A11AA5"/>
    <w:rsid w:val="00A15448"/>
    <w:rsid w:val="00A7465F"/>
    <w:rsid w:val="00AA6CB4"/>
    <w:rsid w:val="00AC6E0E"/>
    <w:rsid w:val="00AD122C"/>
    <w:rsid w:val="00AE4640"/>
    <w:rsid w:val="00B62B69"/>
    <w:rsid w:val="00B816A1"/>
    <w:rsid w:val="00B8578B"/>
    <w:rsid w:val="00C41176"/>
    <w:rsid w:val="00C7306D"/>
    <w:rsid w:val="00C90F08"/>
    <w:rsid w:val="00C938BD"/>
    <w:rsid w:val="00CA7E3E"/>
    <w:rsid w:val="00CB31DA"/>
    <w:rsid w:val="00D51F18"/>
    <w:rsid w:val="00DA4362"/>
    <w:rsid w:val="00DB0A59"/>
    <w:rsid w:val="00DC6C91"/>
    <w:rsid w:val="00DE0D99"/>
    <w:rsid w:val="00E24E99"/>
    <w:rsid w:val="00E26BAA"/>
    <w:rsid w:val="00E30482"/>
    <w:rsid w:val="00E5068E"/>
    <w:rsid w:val="00E533D6"/>
    <w:rsid w:val="00F36AC5"/>
    <w:rsid w:val="00F459EA"/>
    <w:rsid w:val="00F465B7"/>
    <w:rsid w:val="00F907A4"/>
    <w:rsid w:val="00FB07C1"/>
    <w:rsid w:val="00FD58F2"/>
    <w:rsid w:val="00FE0A40"/>
    <w:rsid w:val="00FE5E3A"/>
    <w:rsid w:val="00FE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0D284"/>
  <w15:docId w15:val="{E7D2B9DE-88C9-4F38-99DD-F42C10A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7E3E"/>
    <w:pPr>
      <w:tabs>
        <w:tab w:val="center" w:pos="4252"/>
        <w:tab w:val="right" w:pos="8504"/>
      </w:tabs>
      <w:snapToGrid w:val="0"/>
    </w:pPr>
  </w:style>
  <w:style w:type="character" w:customStyle="1" w:styleId="a4">
    <w:name w:val="ヘッダー (文字)"/>
    <w:basedOn w:val="a0"/>
    <w:link w:val="a3"/>
    <w:rsid w:val="00CA7E3E"/>
    <w:rPr>
      <w:kern w:val="2"/>
      <w:sz w:val="21"/>
      <w:szCs w:val="24"/>
    </w:rPr>
  </w:style>
  <w:style w:type="paragraph" w:styleId="a5">
    <w:name w:val="footer"/>
    <w:basedOn w:val="a"/>
    <w:link w:val="a6"/>
    <w:unhideWhenUsed/>
    <w:rsid w:val="00CA7E3E"/>
    <w:pPr>
      <w:tabs>
        <w:tab w:val="center" w:pos="4252"/>
        <w:tab w:val="right" w:pos="8504"/>
      </w:tabs>
      <w:snapToGrid w:val="0"/>
    </w:pPr>
  </w:style>
  <w:style w:type="character" w:customStyle="1" w:styleId="a6">
    <w:name w:val="フッター (文字)"/>
    <w:basedOn w:val="a0"/>
    <w:link w:val="a5"/>
    <w:rsid w:val="00CA7E3E"/>
    <w:rPr>
      <w:kern w:val="2"/>
      <w:sz w:val="21"/>
      <w:szCs w:val="24"/>
    </w:rPr>
  </w:style>
  <w:style w:type="paragraph" w:styleId="a7">
    <w:name w:val="Balloon Text"/>
    <w:basedOn w:val="a"/>
    <w:link w:val="a8"/>
    <w:rsid w:val="00CA7E3E"/>
    <w:rPr>
      <w:rFonts w:asciiTheme="majorHAnsi" w:eastAsiaTheme="majorEastAsia" w:hAnsiTheme="majorHAnsi" w:cstheme="majorBidi"/>
      <w:sz w:val="18"/>
      <w:szCs w:val="18"/>
    </w:rPr>
  </w:style>
  <w:style w:type="character" w:customStyle="1" w:styleId="a8">
    <w:name w:val="吹き出し (文字)"/>
    <w:basedOn w:val="a0"/>
    <w:link w:val="a7"/>
    <w:rsid w:val="00CA7E3E"/>
    <w:rPr>
      <w:rFonts w:asciiTheme="majorHAnsi" w:eastAsiaTheme="majorEastAsia" w:hAnsiTheme="majorHAnsi" w:cstheme="majorBidi"/>
      <w:kern w:val="2"/>
      <w:sz w:val="18"/>
      <w:szCs w:val="18"/>
    </w:rPr>
  </w:style>
  <w:style w:type="paragraph" w:styleId="a9">
    <w:name w:val="Note Heading"/>
    <w:basedOn w:val="a"/>
    <w:next w:val="a"/>
    <w:link w:val="aa"/>
    <w:unhideWhenUsed/>
    <w:rsid w:val="003F1D41"/>
    <w:pPr>
      <w:jc w:val="center"/>
    </w:pPr>
    <w:rPr>
      <w:sz w:val="24"/>
    </w:rPr>
  </w:style>
  <w:style w:type="character" w:customStyle="1" w:styleId="aa">
    <w:name w:val="記 (文字)"/>
    <w:basedOn w:val="a0"/>
    <w:link w:val="a9"/>
    <w:rsid w:val="003F1D41"/>
    <w:rPr>
      <w:kern w:val="2"/>
      <w:sz w:val="24"/>
      <w:szCs w:val="24"/>
    </w:rPr>
  </w:style>
  <w:style w:type="paragraph" w:styleId="ab">
    <w:name w:val="Closing"/>
    <w:basedOn w:val="a"/>
    <w:link w:val="ac"/>
    <w:unhideWhenUsed/>
    <w:rsid w:val="003F1D41"/>
    <w:pPr>
      <w:jc w:val="right"/>
    </w:pPr>
    <w:rPr>
      <w:sz w:val="24"/>
    </w:rPr>
  </w:style>
  <w:style w:type="character" w:customStyle="1" w:styleId="ac">
    <w:name w:val="結語 (文字)"/>
    <w:basedOn w:val="a0"/>
    <w:link w:val="ab"/>
    <w:rsid w:val="003F1D41"/>
    <w:rPr>
      <w:kern w:val="2"/>
      <w:sz w:val="24"/>
      <w:szCs w:val="24"/>
    </w:rPr>
  </w:style>
  <w:style w:type="table" w:styleId="ad">
    <w:name w:val="Table Grid"/>
    <w:basedOn w:val="a1"/>
    <w:rsid w:val="003F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C341-25F9-412E-B536-9D7F1BB8AD86}">
  <ds:schemaRefs>
    <ds:schemaRef ds:uri="http://schemas.openxmlformats.org/officeDocument/2006/bibliography"/>
  </ds:schemaRefs>
</ds:datastoreItem>
</file>