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70F2" w14:textId="67C5ED23" w:rsidR="00F72D42" w:rsidRDefault="00DD11AD">
      <w:r>
        <w:rPr>
          <w:rFonts w:hint="eastAsia"/>
        </w:rPr>
        <w:t>第１号様式</w:t>
      </w:r>
    </w:p>
    <w:p w14:paraId="2EAADB04" w14:textId="77777777" w:rsidR="00F72D42" w:rsidRDefault="0064125A">
      <w:pPr>
        <w:jc w:val="center"/>
      </w:pPr>
      <w:r>
        <w:rPr>
          <w:rFonts w:hint="eastAsia"/>
        </w:rPr>
        <w:t>再開・廃止・休止届出書</w:t>
      </w:r>
    </w:p>
    <w:p w14:paraId="6BA0FFE4" w14:textId="77777777" w:rsidR="00F72D42" w:rsidRDefault="0064125A">
      <w:pPr>
        <w:jc w:val="right"/>
      </w:pPr>
      <w:r>
        <w:rPr>
          <w:rFonts w:hint="eastAsia"/>
        </w:rPr>
        <w:t xml:space="preserve">年　　月　　日　</w:t>
      </w:r>
    </w:p>
    <w:p w14:paraId="1A85CD0F" w14:textId="77777777" w:rsidR="00F72D42" w:rsidRDefault="0064125A">
      <w:r>
        <w:rPr>
          <w:rFonts w:hint="eastAsia"/>
        </w:rPr>
        <w:t xml:space="preserve">　新潟県知事　　　　様</w:t>
      </w:r>
    </w:p>
    <w:p w14:paraId="1A187C69" w14:textId="77777777" w:rsidR="00F72D42" w:rsidRDefault="0064125A">
      <w:pPr>
        <w:jc w:val="right"/>
      </w:pPr>
      <w:r>
        <w:rPr>
          <w:rFonts w:hint="eastAsia"/>
          <w:spacing w:val="70"/>
        </w:rPr>
        <w:t>郵便番</w:t>
      </w:r>
      <w:r>
        <w:rPr>
          <w:rFonts w:hint="eastAsia"/>
        </w:rPr>
        <w:t xml:space="preserve">号　　　　　　　　　　　　</w:t>
      </w:r>
    </w:p>
    <w:p w14:paraId="38699852" w14:textId="77777777" w:rsidR="00F72D42" w:rsidRDefault="0064125A">
      <w:pPr>
        <w:jc w:val="right"/>
      </w:pPr>
      <w:r>
        <w:rPr>
          <w:rFonts w:hint="eastAsia"/>
          <w:spacing w:val="420"/>
        </w:rPr>
        <w:t>住</w:t>
      </w:r>
      <w:r>
        <w:rPr>
          <w:rFonts w:hint="eastAsia"/>
        </w:rPr>
        <w:t xml:space="preserve">所　　　　　　　　　　　　</w:t>
      </w:r>
    </w:p>
    <w:p w14:paraId="460542E7" w14:textId="77777777" w:rsidR="00F72D42" w:rsidRDefault="0064125A">
      <w:pPr>
        <w:jc w:val="right"/>
      </w:pPr>
      <w:r>
        <w:rPr>
          <w:rFonts w:hint="eastAsia"/>
        </w:rPr>
        <w:t xml:space="preserve">届出者　</w:t>
      </w:r>
      <w:r>
        <w:rPr>
          <w:rFonts w:hint="eastAsia"/>
          <w:spacing w:val="26"/>
        </w:rPr>
        <w:t>法人の名</w:t>
      </w:r>
      <w:r w:rsidR="00B80312">
        <w:rPr>
          <w:rFonts w:hint="eastAsia"/>
        </w:rPr>
        <w:t xml:space="preserve">称　　　　　　　　　　　</w:t>
      </w:r>
      <w:r>
        <w:rPr>
          <w:rFonts w:hint="eastAsia"/>
        </w:rPr>
        <w:t xml:space="preserve">　</w:t>
      </w:r>
    </w:p>
    <w:p w14:paraId="52E46BD6" w14:textId="77777777" w:rsidR="00F72D42" w:rsidRDefault="0064125A">
      <w:pPr>
        <w:jc w:val="right"/>
      </w:pPr>
      <w:r>
        <w:rPr>
          <w:rFonts w:hint="eastAsia"/>
        </w:rPr>
        <w:t xml:space="preserve">代表者の氏名　　　　　　　　　　　　</w:t>
      </w:r>
    </w:p>
    <w:p w14:paraId="2009DB5E" w14:textId="77777777" w:rsidR="00F72D42" w:rsidRDefault="0064125A">
      <w:pPr>
        <w:jc w:val="right"/>
      </w:pPr>
      <w:r>
        <w:rPr>
          <w:rFonts w:hint="eastAsia"/>
          <w:spacing w:val="70"/>
        </w:rPr>
        <w:t>電話番</w:t>
      </w:r>
      <w:r>
        <w:rPr>
          <w:rFonts w:hint="eastAsia"/>
        </w:rPr>
        <w:t xml:space="preserve">号　　　　　　　　　　　　</w:t>
      </w:r>
    </w:p>
    <w:p w14:paraId="35316AD5" w14:textId="77777777" w:rsidR="00F72D42" w:rsidRDefault="00F72D42"/>
    <w:p w14:paraId="43DC445F" w14:textId="77777777" w:rsidR="00F72D42" w:rsidRDefault="0064125A">
      <w:r>
        <w:rPr>
          <w:rFonts w:hint="eastAsia"/>
        </w:rPr>
        <w:t xml:space="preserve">　下記のとおり指定に係る事業を再開</w:t>
      </w:r>
      <w:r>
        <w:t>(</w:t>
      </w:r>
      <w:r>
        <w:rPr>
          <w:rFonts w:hint="eastAsia"/>
        </w:rPr>
        <w:t>廃止・休止</w:t>
      </w:r>
      <w:r>
        <w:t>)</w:t>
      </w:r>
      <w:r>
        <w:rPr>
          <w:rFonts w:hint="eastAsia"/>
        </w:rPr>
        <w:t>したので、障害者の日常生活及び社会生活を総合的に支援するための法律第</w:t>
      </w:r>
      <w:r>
        <w:t>46</w:t>
      </w:r>
      <w:r>
        <w:rPr>
          <w:rFonts w:hint="eastAsia"/>
        </w:rPr>
        <w:t>条第</w:t>
      </w:r>
      <w:r>
        <w:t>1</w:t>
      </w:r>
      <w:r>
        <w:rPr>
          <w:rFonts w:hint="eastAsia"/>
        </w:rPr>
        <w:t>項</w:t>
      </w:r>
      <w:r>
        <w:t>(</w:t>
      </w:r>
      <w:r>
        <w:rPr>
          <w:rFonts w:hint="eastAsia"/>
        </w:rPr>
        <w:t>第</w:t>
      </w:r>
      <w:r>
        <w:t>46</w:t>
      </w:r>
      <w:r>
        <w:rPr>
          <w:rFonts w:hint="eastAsia"/>
        </w:rPr>
        <w:t>条第</w:t>
      </w:r>
      <w:r>
        <w:t>2</w:t>
      </w:r>
      <w:r>
        <w:rPr>
          <w:rFonts w:hint="eastAsia"/>
        </w:rPr>
        <w:t>項・第</w:t>
      </w:r>
      <w:r>
        <w:t>51</w:t>
      </w:r>
      <w:r>
        <w:rPr>
          <w:rFonts w:hint="eastAsia"/>
        </w:rPr>
        <w:t>条の</w:t>
      </w:r>
      <w:r>
        <w:t>25</w:t>
      </w:r>
      <w:r>
        <w:rPr>
          <w:rFonts w:hint="eastAsia"/>
        </w:rPr>
        <w:t>第</w:t>
      </w:r>
      <w:r>
        <w:t>1</w:t>
      </w:r>
      <w:r>
        <w:rPr>
          <w:rFonts w:hint="eastAsia"/>
        </w:rPr>
        <w:t>項・第</w:t>
      </w:r>
      <w:r>
        <w:t>51</w:t>
      </w:r>
      <w:r>
        <w:rPr>
          <w:rFonts w:hint="eastAsia"/>
        </w:rPr>
        <w:t>条の</w:t>
      </w:r>
      <w:r>
        <w:t>25</w:t>
      </w:r>
      <w:r>
        <w:rPr>
          <w:rFonts w:hint="eastAsia"/>
        </w:rPr>
        <w:t>第</w:t>
      </w:r>
      <w:r>
        <w:t>2</w:t>
      </w:r>
      <w:r>
        <w:rPr>
          <w:rFonts w:hint="eastAsia"/>
        </w:rPr>
        <w:t>項</w:t>
      </w:r>
      <w:r>
        <w:t>)</w:t>
      </w:r>
      <w:r>
        <w:rPr>
          <w:rFonts w:hint="eastAsia"/>
        </w:rPr>
        <w:t>の規定により、届け出ます。</w:t>
      </w:r>
    </w:p>
    <w:p w14:paraId="7437C5ED" w14:textId="77777777" w:rsidR="00F72D42" w:rsidRDefault="0064125A">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25"/>
        <w:gridCol w:w="1632"/>
        <w:gridCol w:w="363"/>
        <w:gridCol w:w="389"/>
        <w:gridCol w:w="390"/>
        <w:gridCol w:w="389"/>
        <w:gridCol w:w="390"/>
        <w:gridCol w:w="389"/>
        <w:gridCol w:w="390"/>
        <w:gridCol w:w="389"/>
        <w:gridCol w:w="390"/>
        <w:gridCol w:w="389"/>
        <w:gridCol w:w="390"/>
      </w:tblGrid>
      <w:tr w:rsidR="00F72D42" w14:paraId="085F0D16" w14:textId="77777777">
        <w:trPr>
          <w:cantSplit/>
          <w:trHeight w:val="840"/>
        </w:trPr>
        <w:tc>
          <w:tcPr>
            <w:tcW w:w="2625" w:type="dxa"/>
            <w:tcBorders>
              <w:top w:val="nil"/>
              <w:left w:val="nil"/>
              <w:bottom w:val="nil"/>
              <w:right w:val="nil"/>
            </w:tcBorders>
            <w:tcMar>
              <w:top w:w="0" w:type="dxa"/>
              <w:left w:w="99" w:type="dxa"/>
              <w:bottom w:w="0" w:type="dxa"/>
              <w:right w:w="99" w:type="dxa"/>
            </w:tcMar>
          </w:tcPr>
          <w:p w14:paraId="1AB11800" w14:textId="77777777" w:rsidR="00F72D42" w:rsidRDefault="0064125A">
            <w:r>
              <w:rPr>
                <w:rFonts w:hint="eastAsia"/>
              </w:rPr>
              <w:t xml:space="preserve">　</w:t>
            </w:r>
          </w:p>
        </w:tc>
        <w:tc>
          <w:tcPr>
            <w:tcW w:w="1995" w:type="dxa"/>
            <w:gridSpan w:val="2"/>
            <w:tcMar>
              <w:top w:w="0" w:type="dxa"/>
              <w:left w:w="99" w:type="dxa"/>
              <w:bottom w:w="0" w:type="dxa"/>
              <w:right w:w="99" w:type="dxa"/>
            </w:tcMar>
            <w:vAlign w:val="center"/>
          </w:tcPr>
          <w:p w14:paraId="16F27811" w14:textId="77777777" w:rsidR="00F72D42" w:rsidRDefault="0064125A">
            <w:pPr>
              <w:jc w:val="distribute"/>
            </w:pPr>
            <w:r>
              <w:rPr>
                <w:rFonts w:hint="eastAsia"/>
              </w:rPr>
              <w:t>事業所番号</w:t>
            </w:r>
          </w:p>
        </w:tc>
        <w:tc>
          <w:tcPr>
            <w:tcW w:w="389" w:type="dxa"/>
            <w:tcBorders>
              <w:right w:val="dashed" w:sz="4" w:space="0" w:color="auto"/>
            </w:tcBorders>
            <w:tcMar>
              <w:top w:w="0" w:type="dxa"/>
              <w:left w:w="99" w:type="dxa"/>
              <w:bottom w:w="0" w:type="dxa"/>
              <w:right w:w="99" w:type="dxa"/>
            </w:tcMar>
          </w:tcPr>
          <w:p w14:paraId="6EF4E343" w14:textId="77777777" w:rsidR="00F72D42" w:rsidRDefault="0064125A">
            <w:r>
              <w:rPr>
                <w:rFonts w:hint="eastAsia"/>
              </w:rPr>
              <w:t xml:space="preserve">　</w:t>
            </w:r>
          </w:p>
        </w:tc>
        <w:tc>
          <w:tcPr>
            <w:tcW w:w="390" w:type="dxa"/>
            <w:tcBorders>
              <w:left w:val="nil"/>
              <w:right w:val="dashed" w:sz="4" w:space="0" w:color="auto"/>
            </w:tcBorders>
            <w:tcMar>
              <w:top w:w="0" w:type="dxa"/>
              <w:left w:w="99" w:type="dxa"/>
              <w:bottom w:w="0" w:type="dxa"/>
              <w:right w:w="99" w:type="dxa"/>
            </w:tcMar>
          </w:tcPr>
          <w:p w14:paraId="43BF7F4B" w14:textId="77777777" w:rsidR="00F72D42" w:rsidRDefault="0064125A">
            <w:r>
              <w:rPr>
                <w:rFonts w:hint="eastAsia"/>
              </w:rPr>
              <w:t xml:space="preserve">　</w:t>
            </w:r>
          </w:p>
        </w:tc>
        <w:tc>
          <w:tcPr>
            <w:tcW w:w="389" w:type="dxa"/>
            <w:tcBorders>
              <w:left w:val="dashed" w:sz="4" w:space="0" w:color="auto"/>
              <w:right w:val="dashed" w:sz="4" w:space="0" w:color="auto"/>
            </w:tcBorders>
            <w:tcMar>
              <w:top w:w="0" w:type="dxa"/>
              <w:left w:w="99" w:type="dxa"/>
              <w:bottom w:w="0" w:type="dxa"/>
              <w:right w:w="99" w:type="dxa"/>
            </w:tcMar>
          </w:tcPr>
          <w:p w14:paraId="24834720" w14:textId="77777777" w:rsidR="00F72D42" w:rsidRDefault="0064125A">
            <w:r>
              <w:rPr>
                <w:rFonts w:hint="eastAsia"/>
              </w:rPr>
              <w:t xml:space="preserve">　</w:t>
            </w:r>
          </w:p>
        </w:tc>
        <w:tc>
          <w:tcPr>
            <w:tcW w:w="390" w:type="dxa"/>
            <w:tcBorders>
              <w:left w:val="dashed" w:sz="4" w:space="0" w:color="auto"/>
              <w:right w:val="dashed" w:sz="4" w:space="0" w:color="auto"/>
            </w:tcBorders>
            <w:tcMar>
              <w:top w:w="0" w:type="dxa"/>
              <w:left w:w="99" w:type="dxa"/>
              <w:bottom w:w="0" w:type="dxa"/>
              <w:right w:w="99" w:type="dxa"/>
            </w:tcMar>
          </w:tcPr>
          <w:p w14:paraId="5B4C5929" w14:textId="77777777" w:rsidR="00F72D42" w:rsidRDefault="0064125A">
            <w:r>
              <w:rPr>
                <w:rFonts w:hint="eastAsia"/>
              </w:rPr>
              <w:t xml:space="preserve">　</w:t>
            </w:r>
          </w:p>
        </w:tc>
        <w:tc>
          <w:tcPr>
            <w:tcW w:w="389" w:type="dxa"/>
            <w:tcBorders>
              <w:left w:val="dashed" w:sz="4" w:space="0" w:color="auto"/>
              <w:right w:val="dashed" w:sz="4" w:space="0" w:color="auto"/>
            </w:tcBorders>
            <w:tcMar>
              <w:top w:w="0" w:type="dxa"/>
              <w:left w:w="99" w:type="dxa"/>
              <w:bottom w:w="0" w:type="dxa"/>
              <w:right w:w="99" w:type="dxa"/>
            </w:tcMar>
          </w:tcPr>
          <w:p w14:paraId="1B055F20" w14:textId="77777777" w:rsidR="00F72D42" w:rsidRDefault="0064125A">
            <w:r>
              <w:rPr>
                <w:rFonts w:hint="eastAsia"/>
              </w:rPr>
              <w:t xml:space="preserve">　</w:t>
            </w:r>
          </w:p>
        </w:tc>
        <w:tc>
          <w:tcPr>
            <w:tcW w:w="390" w:type="dxa"/>
            <w:tcBorders>
              <w:left w:val="dashed" w:sz="4" w:space="0" w:color="auto"/>
              <w:right w:val="dashed" w:sz="4" w:space="0" w:color="auto"/>
            </w:tcBorders>
            <w:tcMar>
              <w:top w:w="0" w:type="dxa"/>
              <w:left w:w="99" w:type="dxa"/>
              <w:bottom w:w="0" w:type="dxa"/>
              <w:right w:w="99" w:type="dxa"/>
            </w:tcMar>
          </w:tcPr>
          <w:p w14:paraId="381F1150" w14:textId="77777777" w:rsidR="00F72D42" w:rsidRDefault="0064125A">
            <w:r>
              <w:rPr>
                <w:rFonts w:hint="eastAsia"/>
              </w:rPr>
              <w:t xml:space="preserve">　</w:t>
            </w:r>
          </w:p>
        </w:tc>
        <w:tc>
          <w:tcPr>
            <w:tcW w:w="389" w:type="dxa"/>
            <w:tcBorders>
              <w:left w:val="dashed" w:sz="4" w:space="0" w:color="auto"/>
              <w:right w:val="dashed" w:sz="4" w:space="0" w:color="auto"/>
            </w:tcBorders>
            <w:tcMar>
              <w:top w:w="0" w:type="dxa"/>
              <w:left w:w="99" w:type="dxa"/>
              <w:bottom w:w="0" w:type="dxa"/>
              <w:right w:w="99" w:type="dxa"/>
            </w:tcMar>
          </w:tcPr>
          <w:p w14:paraId="1AE7F6DE" w14:textId="77777777" w:rsidR="00F72D42" w:rsidRDefault="0064125A">
            <w:r>
              <w:rPr>
                <w:rFonts w:hint="eastAsia"/>
              </w:rPr>
              <w:t xml:space="preserve">　</w:t>
            </w:r>
          </w:p>
        </w:tc>
        <w:tc>
          <w:tcPr>
            <w:tcW w:w="390" w:type="dxa"/>
            <w:tcBorders>
              <w:left w:val="dashed" w:sz="4" w:space="0" w:color="auto"/>
              <w:right w:val="dashed" w:sz="4" w:space="0" w:color="auto"/>
            </w:tcBorders>
            <w:tcMar>
              <w:top w:w="0" w:type="dxa"/>
              <w:left w:w="99" w:type="dxa"/>
              <w:bottom w:w="0" w:type="dxa"/>
              <w:right w:w="99" w:type="dxa"/>
            </w:tcMar>
          </w:tcPr>
          <w:p w14:paraId="4FF65D18" w14:textId="77777777" w:rsidR="00F72D42" w:rsidRDefault="0064125A">
            <w:r>
              <w:rPr>
                <w:rFonts w:hint="eastAsia"/>
              </w:rPr>
              <w:t xml:space="preserve">　</w:t>
            </w:r>
          </w:p>
        </w:tc>
        <w:tc>
          <w:tcPr>
            <w:tcW w:w="389" w:type="dxa"/>
            <w:tcBorders>
              <w:left w:val="dashed" w:sz="4" w:space="0" w:color="auto"/>
              <w:right w:val="dashed" w:sz="4" w:space="0" w:color="auto"/>
            </w:tcBorders>
            <w:tcMar>
              <w:top w:w="0" w:type="dxa"/>
              <w:left w:w="99" w:type="dxa"/>
              <w:bottom w:w="0" w:type="dxa"/>
              <w:right w:w="99" w:type="dxa"/>
            </w:tcMar>
          </w:tcPr>
          <w:p w14:paraId="395E2F45" w14:textId="77777777" w:rsidR="00F72D42" w:rsidRDefault="0064125A">
            <w:r>
              <w:rPr>
                <w:rFonts w:hint="eastAsia"/>
              </w:rPr>
              <w:t xml:space="preserve">　</w:t>
            </w:r>
          </w:p>
        </w:tc>
        <w:tc>
          <w:tcPr>
            <w:tcW w:w="390" w:type="dxa"/>
            <w:tcBorders>
              <w:left w:val="dashed" w:sz="4" w:space="0" w:color="auto"/>
            </w:tcBorders>
            <w:tcMar>
              <w:top w:w="0" w:type="dxa"/>
              <w:left w:w="99" w:type="dxa"/>
              <w:bottom w:w="0" w:type="dxa"/>
              <w:right w:w="99" w:type="dxa"/>
            </w:tcMar>
          </w:tcPr>
          <w:p w14:paraId="6D4843D4" w14:textId="77777777" w:rsidR="00F72D42" w:rsidRDefault="0064125A">
            <w:r>
              <w:rPr>
                <w:rFonts w:hint="eastAsia"/>
              </w:rPr>
              <w:t xml:space="preserve">　</w:t>
            </w:r>
          </w:p>
        </w:tc>
      </w:tr>
      <w:tr w:rsidR="00F72D42" w14:paraId="65B74015" w14:textId="77777777">
        <w:trPr>
          <w:cantSplit/>
          <w:trHeight w:val="840"/>
        </w:trPr>
        <w:tc>
          <w:tcPr>
            <w:tcW w:w="2625" w:type="dxa"/>
            <w:vMerge w:val="restart"/>
            <w:tcMar>
              <w:top w:w="0" w:type="dxa"/>
              <w:left w:w="99" w:type="dxa"/>
              <w:bottom w:w="0" w:type="dxa"/>
              <w:right w:w="99" w:type="dxa"/>
            </w:tcMar>
            <w:vAlign w:val="center"/>
          </w:tcPr>
          <w:p w14:paraId="4185BC37" w14:textId="77777777" w:rsidR="00F72D42" w:rsidRDefault="0064125A">
            <w:r>
              <w:rPr>
                <w:rFonts w:hint="eastAsia"/>
              </w:rPr>
              <w:t>届出に係る事業所</w:t>
            </w:r>
          </w:p>
        </w:tc>
        <w:tc>
          <w:tcPr>
            <w:tcW w:w="1632" w:type="dxa"/>
            <w:tcBorders>
              <w:bottom w:val="dashed" w:sz="4" w:space="0" w:color="auto"/>
            </w:tcBorders>
            <w:tcMar>
              <w:top w:w="0" w:type="dxa"/>
              <w:left w:w="99" w:type="dxa"/>
              <w:bottom w:w="0" w:type="dxa"/>
              <w:right w:w="99" w:type="dxa"/>
            </w:tcMar>
            <w:vAlign w:val="center"/>
          </w:tcPr>
          <w:p w14:paraId="42925ECD" w14:textId="77777777" w:rsidR="00F72D42" w:rsidRDefault="0064125A">
            <w:pPr>
              <w:jc w:val="center"/>
            </w:pPr>
            <w:r>
              <w:rPr>
                <w:rFonts w:hint="eastAsia"/>
                <w:spacing w:val="315"/>
              </w:rPr>
              <w:t>名</w:t>
            </w:r>
            <w:r>
              <w:rPr>
                <w:rFonts w:hint="eastAsia"/>
              </w:rPr>
              <w:t>称</w:t>
            </w:r>
          </w:p>
        </w:tc>
        <w:tc>
          <w:tcPr>
            <w:tcW w:w="4258" w:type="dxa"/>
            <w:gridSpan w:val="11"/>
            <w:tcBorders>
              <w:bottom w:val="dashed" w:sz="4" w:space="0" w:color="auto"/>
            </w:tcBorders>
            <w:tcMar>
              <w:top w:w="0" w:type="dxa"/>
              <w:left w:w="99" w:type="dxa"/>
              <w:bottom w:w="0" w:type="dxa"/>
              <w:right w:w="99" w:type="dxa"/>
            </w:tcMar>
          </w:tcPr>
          <w:p w14:paraId="044BA9A1" w14:textId="77777777" w:rsidR="00F72D42" w:rsidRDefault="0064125A">
            <w:r>
              <w:rPr>
                <w:rFonts w:hint="eastAsia"/>
              </w:rPr>
              <w:t xml:space="preserve">　</w:t>
            </w:r>
          </w:p>
        </w:tc>
      </w:tr>
      <w:tr w:rsidR="00F72D42" w14:paraId="1AE51D68" w14:textId="77777777">
        <w:trPr>
          <w:cantSplit/>
          <w:trHeight w:val="840"/>
        </w:trPr>
        <w:tc>
          <w:tcPr>
            <w:tcW w:w="2625" w:type="dxa"/>
            <w:vMerge/>
            <w:tcMar>
              <w:top w:w="0" w:type="dxa"/>
              <w:left w:w="99" w:type="dxa"/>
              <w:bottom w:w="0" w:type="dxa"/>
              <w:right w:w="99" w:type="dxa"/>
            </w:tcMar>
          </w:tcPr>
          <w:p w14:paraId="4222411E" w14:textId="77777777" w:rsidR="00F72D42" w:rsidRDefault="00F72D42"/>
        </w:tc>
        <w:tc>
          <w:tcPr>
            <w:tcW w:w="1632" w:type="dxa"/>
            <w:tcBorders>
              <w:top w:val="dashed" w:sz="4" w:space="0" w:color="auto"/>
            </w:tcBorders>
            <w:tcMar>
              <w:top w:w="0" w:type="dxa"/>
              <w:left w:w="99" w:type="dxa"/>
              <w:bottom w:w="0" w:type="dxa"/>
              <w:right w:w="99" w:type="dxa"/>
            </w:tcMar>
            <w:vAlign w:val="center"/>
          </w:tcPr>
          <w:p w14:paraId="3728ED6C" w14:textId="77777777" w:rsidR="00F72D42" w:rsidRDefault="0064125A">
            <w:pPr>
              <w:jc w:val="center"/>
            </w:pPr>
            <w:r>
              <w:rPr>
                <w:rFonts w:hint="eastAsia"/>
                <w:spacing w:val="105"/>
              </w:rPr>
              <w:t>所在</w:t>
            </w:r>
            <w:r>
              <w:rPr>
                <w:rFonts w:hint="eastAsia"/>
              </w:rPr>
              <w:t>地</w:t>
            </w:r>
          </w:p>
        </w:tc>
        <w:tc>
          <w:tcPr>
            <w:tcW w:w="4258" w:type="dxa"/>
            <w:gridSpan w:val="11"/>
            <w:tcBorders>
              <w:top w:val="dashed" w:sz="4" w:space="0" w:color="auto"/>
            </w:tcBorders>
            <w:tcMar>
              <w:top w:w="0" w:type="dxa"/>
              <w:left w:w="99" w:type="dxa"/>
              <w:bottom w:w="0" w:type="dxa"/>
              <w:right w:w="99" w:type="dxa"/>
            </w:tcMar>
          </w:tcPr>
          <w:p w14:paraId="382913B0" w14:textId="77777777" w:rsidR="00F72D42" w:rsidRDefault="0064125A">
            <w:r>
              <w:rPr>
                <w:rFonts w:hint="eastAsia"/>
              </w:rPr>
              <w:t xml:space="preserve">　</w:t>
            </w:r>
          </w:p>
        </w:tc>
      </w:tr>
      <w:tr w:rsidR="00F72D42" w14:paraId="21DD3E5D" w14:textId="77777777">
        <w:trPr>
          <w:cantSplit/>
          <w:trHeight w:val="840"/>
        </w:trPr>
        <w:tc>
          <w:tcPr>
            <w:tcW w:w="4257" w:type="dxa"/>
            <w:gridSpan w:val="2"/>
            <w:tcMar>
              <w:top w:w="0" w:type="dxa"/>
              <w:left w:w="99" w:type="dxa"/>
              <w:bottom w:w="0" w:type="dxa"/>
              <w:right w:w="99" w:type="dxa"/>
            </w:tcMar>
            <w:vAlign w:val="center"/>
          </w:tcPr>
          <w:p w14:paraId="62A5E9C8" w14:textId="77777777" w:rsidR="00F72D42" w:rsidRDefault="0064125A">
            <w:r>
              <w:rPr>
                <w:rFonts w:hint="eastAsia"/>
              </w:rPr>
              <w:t>再開</w:t>
            </w:r>
            <w:r>
              <w:t>(</w:t>
            </w:r>
            <w:r>
              <w:rPr>
                <w:rFonts w:hint="eastAsia"/>
              </w:rPr>
              <w:t>廃止・休止</w:t>
            </w:r>
            <w:r>
              <w:t>)</w:t>
            </w:r>
            <w:r>
              <w:rPr>
                <w:rFonts w:hint="eastAsia"/>
              </w:rPr>
              <w:t>した年月日</w:t>
            </w:r>
          </w:p>
        </w:tc>
        <w:tc>
          <w:tcPr>
            <w:tcW w:w="4258" w:type="dxa"/>
            <w:gridSpan w:val="11"/>
            <w:tcMar>
              <w:top w:w="0" w:type="dxa"/>
              <w:left w:w="99" w:type="dxa"/>
              <w:bottom w:w="0" w:type="dxa"/>
              <w:right w:w="99" w:type="dxa"/>
            </w:tcMar>
            <w:vAlign w:val="center"/>
          </w:tcPr>
          <w:p w14:paraId="1206970B" w14:textId="77777777" w:rsidR="00F72D42" w:rsidRDefault="0064125A">
            <w:pPr>
              <w:jc w:val="center"/>
            </w:pPr>
            <w:r>
              <w:rPr>
                <w:rFonts w:hint="eastAsia"/>
              </w:rPr>
              <w:t>年　　月　　日</w:t>
            </w:r>
          </w:p>
        </w:tc>
      </w:tr>
      <w:tr w:rsidR="00F72D42" w14:paraId="6F9224BA" w14:textId="77777777">
        <w:trPr>
          <w:cantSplit/>
          <w:trHeight w:val="840"/>
        </w:trPr>
        <w:tc>
          <w:tcPr>
            <w:tcW w:w="4257" w:type="dxa"/>
            <w:gridSpan w:val="2"/>
            <w:tcMar>
              <w:top w:w="0" w:type="dxa"/>
              <w:left w:w="99" w:type="dxa"/>
              <w:bottom w:w="0" w:type="dxa"/>
              <w:right w:w="99" w:type="dxa"/>
            </w:tcMar>
            <w:vAlign w:val="center"/>
          </w:tcPr>
          <w:p w14:paraId="3FAE468F" w14:textId="77777777" w:rsidR="00F72D42" w:rsidRDefault="0064125A">
            <w:r>
              <w:rPr>
                <w:rFonts w:hint="eastAsia"/>
              </w:rPr>
              <w:t>廃止し、又は休止した理由</w:t>
            </w:r>
          </w:p>
        </w:tc>
        <w:tc>
          <w:tcPr>
            <w:tcW w:w="4258" w:type="dxa"/>
            <w:gridSpan w:val="11"/>
            <w:tcMar>
              <w:top w:w="0" w:type="dxa"/>
              <w:left w:w="99" w:type="dxa"/>
              <w:bottom w:w="0" w:type="dxa"/>
              <w:right w:w="99" w:type="dxa"/>
            </w:tcMar>
          </w:tcPr>
          <w:p w14:paraId="1BD5AE73" w14:textId="77777777" w:rsidR="00F72D42" w:rsidRDefault="0064125A">
            <w:r>
              <w:rPr>
                <w:rFonts w:hint="eastAsia"/>
              </w:rPr>
              <w:t xml:space="preserve">　</w:t>
            </w:r>
          </w:p>
        </w:tc>
      </w:tr>
      <w:tr w:rsidR="00F72D42" w14:paraId="5AA26C52" w14:textId="77777777">
        <w:trPr>
          <w:cantSplit/>
          <w:trHeight w:val="840"/>
        </w:trPr>
        <w:tc>
          <w:tcPr>
            <w:tcW w:w="4257" w:type="dxa"/>
            <w:gridSpan w:val="2"/>
            <w:tcMar>
              <w:top w:w="0" w:type="dxa"/>
              <w:left w:w="99" w:type="dxa"/>
              <w:bottom w:w="0" w:type="dxa"/>
              <w:right w:w="99" w:type="dxa"/>
            </w:tcMar>
            <w:vAlign w:val="center"/>
          </w:tcPr>
          <w:p w14:paraId="5497E131" w14:textId="77777777" w:rsidR="00F72D42" w:rsidRDefault="0064125A" w:rsidP="00221AC8">
            <w:r>
              <w:rPr>
                <w:rFonts w:hint="eastAsia"/>
              </w:rPr>
              <w:t>現に指定障害福祉サービス</w:t>
            </w:r>
            <w:r>
              <w:t>(</w:t>
            </w:r>
            <w:r>
              <w:rPr>
                <w:rFonts w:hint="eastAsia"/>
              </w:rPr>
              <w:t>指定地域相談支援</w:t>
            </w:r>
            <w:r>
              <w:t>)</w:t>
            </w:r>
            <w:r>
              <w:rPr>
                <w:rFonts w:hint="eastAsia"/>
              </w:rPr>
              <w:t>を</w:t>
            </w:r>
            <w:r w:rsidR="00221AC8" w:rsidRPr="00221AC8">
              <w:rPr>
                <w:rFonts w:hint="eastAsia"/>
              </w:rPr>
              <w:t>受けている</w:t>
            </w:r>
            <w:r>
              <w:rPr>
                <w:rFonts w:hint="eastAsia"/>
              </w:rPr>
              <w:t>者に対する措置</w:t>
            </w:r>
          </w:p>
        </w:tc>
        <w:tc>
          <w:tcPr>
            <w:tcW w:w="4258" w:type="dxa"/>
            <w:gridSpan w:val="11"/>
            <w:tcMar>
              <w:top w:w="0" w:type="dxa"/>
              <w:left w:w="99" w:type="dxa"/>
              <w:bottom w:w="0" w:type="dxa"/>
              <w:right w:w="99" w:type="dxa"/>
            </w:tcMar>
          </w:tcPr>
          <w:p w14:paraId="61A6E4BF" w14:textId="77777777" w:rsidR="00F72D42" w:rsidRDefault="0064125A">
            <w:r>
              <w:rPr>
                <w:rFonts w:hint="eastAsia"/>
              </w:rPr>
              <w:t xml:space="preserve">　</w:t>
            </w:r>
          </w:p>
        </w:tc>
      </w:tr>
      <w:tr w:rsidR="00F72D42" w14:paraId="1F3211E2" w14:textId="77777777">
        <w:trPr>
          <w:cantSplit/>
          <w:trHeight w:val="840"/>
        </w:trPr>
        <w:tc>
          <w:tcPr>
            <w:tcW w:w="4257" w:type="dxa"/>
            <w:gridSpan w:val="2"/>
            <w:tcMar>
              <w:top w:w="0" w:type="dxa"/>
              <w:left w:w="99" w:type="dxa"/>
              <w:bottom w:w="0" w:type="dxa"/>
              <w:right w:w="99" w:type="dxa"/>
            </w:tcMar>
            <w:vAlign w:val="center"/>
          </w:tcPr>
          <w:p w14:paraId="24226613" w14:textId="77777777" w:rsidR="00F72D42" w:rsidRDefault="0064125A">
            <w:r>
              <w:rPr>
                <w:rFonts w:hint="eastAsia"/>
              </w:rPr>
              <w:t>休止予定期間</w:t>
            </w:r>
          </w:p>
        </w:tc>
        <w:tc>
          <w:tcPr>
            <w:tcW w:w="4258" w:type="dxa"/>
            <w:gridSpan w:val="11"/>
            <w:tcMar>
              <w:top w:w="0" w:type="dxa"/>
              <w:left w:w="99" w:type="dxa"/>
              <w:bottom w:w="0" w:type="dxa"/>
              <w:right w:w="99" w:type="dxa"/>
            </w:tcMar>
            <w:vAlign w:val="center"/>
          </w:tcPr>
          <w:p w14:paraId="56B2AA09" w14:textId="77777777" w:rsidR="00F72D42" w:rsidRDefault="0064125A">
            <w:r>
              <w:rPr>
                <w:rFonts w:hint="eastAsia"/>
              </w:rPr>
              <w:t xml:space="preserve">　　年　　月　　日～　　年　　月　　日</w:t>
            </w:r>
          </w:p>
        </w:tc>
      </w:tr>
    </w:tbl>
    <w:p w14:paraId="5EE4D32E" w14:textId="77777777" w:rsidR="00221AC8" w:rsidRDefault="0064125A" w:rsidP="004E620B">
      <w:pPr>
        <w:ind w:left="525" w:hanging="525"/>
      </w:pPr>
      <w:r>
        <w:rPr>
          <w:rFonts w:hint="eastAsia"/>
        </w:rPr>
        <w:t xml:space="preserve">注　</w:t>
      </w:r>
      <w:r>
        <w:t>1</w:t>
      </w:r>
      <w:r>
        <w:rPr>
          <w:rFonts w:hint="eastAsia"/>
        </w:rPr>
        <w:t xml:space="preserve">　事業の再開に係る届出にあっては、当該事業に係る従業者の勤務の体制及び勤務形態が休止前と異なる場合には、勤務体制・形態一覧表を添付してください。</w:t>
      </w:r>
    </w:p>
    <w:p w14:paraId="0B8681E0" w14:textId="77777777" w:rsidR="00F72D42" w:rsidRDefault="00221AC8" w:rsidP="004E620B">
      <w:pPr>
        <w:ind w:left="525" w:hanging="525"/>
      </w:pPr>
      <w:r>
        <w:rPr>
          <w:rFonts w:hint="eastAsia"/>
        </w:rPr>
        <w:t xml:space="preserve">　　</w:t>
      </w:r>
      <w:r>
        <w:t>2</w:t>
      </w:r>
      <w:r>
        <w:rPr>
          <w:rFonts w:hint="eastAsia"/>
        </w:rPr>
        <w:t xml:space="preserve">　事業の廃止又は休止に係る届出にあっては、現に当該指定障害福祉サービス</w:t>
      </w:r>
      <w:r>
        <w:t>(</w:t>
      </w:r>
      <w:r>
        <w:rPr>
          <w:rFonts w:hint="eastAsia"/>
        </w:rPr>
        <w:t>指定地域相談支援</w:t>
      </w:r>
      <w:r>
        <w:t>)</w:t>
      </w:r>
      <w:r>
        <w:rPr>
          <w:rFonts w:hint="eastAsia"/>
        </w:rPr>
        <w:t>を受けている者の氏名、連絡先、受給者証番号及び引き続き当該指定障害福祉サービス</w:t>
      </w:r>
      <w:r>
        <w:t>(</w:t>
      </w:r>
      <w:r>
        <w:rPr>
          <w:rFonts w:hint="eastAsia"/>
        </w:rPr>
        <w:t>指定地域相談支援</w:t>
      </w:r>
      <w:r>
        <w:t>)</w:t>
      </w:r>
      <w:r>
        <w:rPr>
          <w:rFonts w:hint="eastAsia"/>
        </w:rPr>
        <w:t>に相当するサービスの提供を希望する旨の申出の有無</w:t>
      </w:r>
      <w:r>
        <w:t>(</w:t>
      </w:r>
      <w:r>
        <w:rPr>
          <w:rFonts w:hint="eastAsia"/>
        </w:rPr>
        <w:t>有の場合は、引き続き当該指定障害福祉サービス</w:t>
      </w:r>
      <w:r>
        <w:t>(</w:t>
      </w:r>
      <w:r>
        <w:rPr>
          <w:rFonts w:hint="eastAsia"/>
        </w:rPr>
        <w:t>指定地域相談支援</w:t>
      </w:r>
      <w:r>
        <w:t>)</w:t>
      </w:r>
      <w:r>
        <w:rPr>
          <w:rFonts w:hint="eastAsia"/>
        </w:rPr>
        <w:t>に相当するサービスの提供を希望する者に対し、必要な障害福祉サービス</w:t>
      </w:r>
      <w:r>
        <w:t>(</w:t>
      </w:r>
      <w:r>
        <w:rPr>
          <w:rFonts w:hint="eastAsia"/>
        </w:rPr>
        <w:t>地域相談支援</w:t>
      </w:r>
      <w:r>
        <w:t>)</w:t>
      </w:r>
      <w:r>
        <w:rPr>
          <w:rFonts w:hint="eastAsia"/>
        </w:rPr>
        <w:t>を継続的に提供する他の指定障害福祉サービス事業者</w:t>
      </w:r>
      <w:r>
        <w:t>(</w:t>
      </w:r>
      <w:r>
        <w:rPr>
          <w:rFonts w:hint="eastAsia"/>
        </w:rPr>
        <w:t>指定一般相談支援事業者</w:t>
      </w:r>
      <w:r>
        <w:t>)</w:t>
      </w:r>
      <w:r>
        <w:rPr>
          <w:rFonts w:hint="eastAsia"/>
        </w:rPr>
        <w:t>の名称</w:t>
      </w:r>
      <w:r>
        <w:t>)</w:t>
      </w:r>
      <w:r>
        <w:rPr>
          <w:rFonts w:hint="eastAsia"/>
        </w:rPr>
        <w:t>を記載した書類を添付してください。</w:t>
      </w:r>
    </w:p>
    <w:sectPr w:rsidR="00F72D42">
      <w:pgSz w:w="11907" w:h="16840" w:code="9"/>
      <w:pgMar w:top="1400" w:right="1701" w:bottom="140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3958" w14:textId="77777777" w:rsidR="00530014" w:rsidRDefault="00530014" w:rsidP="00DD11AD">
      <w:r>
        <w:separator/>
      </w:r>
    </w:p>
  </w:endnote>
  <w:endnote w:type="continuationSeparator" w:id="0">
    <w:p w14:paraId="3EA9AC05" w14:textId="77777777" w:rsidR="00530014" w:rsidRDefault="00530014" w:rsidP="00DD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9079" w14:textId="77777777" w:rsidR="00530014" w:rsidRDefault="00530014" w:rsidP="00DD11AD">
      <w:r>
        <w:separator/>
      </w:r>
    </w:p>
  </w:footnote>
  <w:footnote w:type="continuationSeparator" w:id="0">
    <w:p w14:paraId="266B9CA6" w14:textId="77777777" w:rsidR="00530014" w:rsidRDefault="00530014" w:rsidP="00DD1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D42"/>
    <w:rsid w:val="00221AC8"/>
    <w:rsid w:val="004E620B"/>
    <w:rsid w:val="00530014"/>
    <w:rsid w:val="0061272A"/>
    <w:rsid w:val="0064125A"/>
    <w:rsid w:val="007638C1"/>
    <w:rsid w:val="00B80312"/>
    <w:rsid w:val="00D74847"/>
    <w:rsid w:val="00DD11AD"/>
    <w:rsid w:val="00F72D42"/>
    <w:rsid w:val="00F73EBD"/>
    <w:rsid w:val="00F958D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2A9BC8"/>
  <w14:defaultImageDpi w14:val="0"/>
  <w15:docId w15:val="{2793735A-29F4-489A-BA27-82FA7E09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paragraph" w:styleId="a7">
    <w:name w:val="Balloon Text"/>
    <w:basedOn w:val="a"/>
    <w:link w:val="a8"/>
    <w:uiPriority w:val="99"/>
    <w:rsid w:val="00B80312"/>
    <w:rPr>
      <w:rFonts w:ascii="游ゴシック Light" w:eastAsia="游ゴシック Light" w:hAnsi="游ゴシック Light"/>
      <w:sz w:val="18"/>
      <w:szCs w:val="18"/>
    </w:rPr>
  </w:style>
  <w:style w:type="character" w:customStyle="1" w:styleId="a8">
    <w:name w:val="吹き出し (文字)"/>
    <w:link w:val="a7"/>
    <w:uiPriority w:val="99"/>
    <w:locked/>
    <w:rsid w:val="00B80312"/>
    <w:rPr>
      <w:rFonts w:ascii="游ゴシック Light" w:eastAsia="游ゴシック Light" w:hAnsi="游ゴシック Light"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cp:lastPrinted>2021-03-29T10:24:00Z</cp:lastPrinted>
  <dcterms:created xsi:type="dcterms:W3CDTF">2021-04-06T02:20:00Z</dcterms:created>
  <dcterms:modified xsi:type="dcterms:W3CDTF">2026-03-24T02:26:00Z</dcterms:modified>
</cp:coreProperties>
</file>