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E8D4" w14:textId="3038E349" w:rsidR="00AF27AC" w:rsidRPr="004C5E58" w:rsidRDefault="00AF27AC" w:rsidP="00AF27AC">
      <w:pPr>
        <w:jc w:val="left"/>
        <w:rPr>
          <w:rFonts w:asciiTheme="majorEastAsia" w:eastAsiaTheme="majorEastAsia" w:hAnsiTheme="majorEastAsia"/>
          <w:color w:val="000000" w:themeColor="text1"/>
          <w:sz w:val="24"/>
          <w:szCs w:val="24"/>
        </w:rPr>
      </w:pPr>
    </w:p>
    <w:p w14:paraId="38E80739" w14:textId="77777777" w:rsidR="00AF27AC" w:rsidRPr="004C5E58" w:rsidRDefault="00AF27AC" w:rsidP="00162E0E">
      <w:pPr>
        <w:jc w:val="center"/>
        <w:rPr>
          <w:rFonts w:asciiTheme="majorEastAsia" w:eastAsiaTheme="majorEastAsia" w:hAnsiTheme="majorEastAsia"/>
          <w:b/>
          <w:color w:val="000000" w:themeColor="text1"/>
          <w:sz w:val="24"/>
          <w:szCs w:val="24"/>
        </w:rPr>
      </w:pPr>
    </w:p>
    <w:p w14:paraId="54902E97" w14:textId="741204BC" w:rsidR="00AE63A4" w:rsidRPr="004C5E58" w:rsidRDefault="00C3488C" w:rsidP="0035131C">
      <w:pPr>
        <w:jc w:val="center"/>
        <w:rPr>
          <w:rFonts w:asciiTheme="majorEastAsia" w:eastAsiaTheme="majorEastAsia" w:hAnsiTheme="majorEastAsia"/>
          <w:b/>
          <w:color w:val="000000" w:themeColor="text1"/>
          <w:sz w:val="24"/>
          <w:szCs w:val="24"/>
        </w:rPr>
      </w:pPr>
      <w:bookmarkStart w:id="0" w:name="_Hlk107222236"/>
      <w:r w:rsidRPr="004C5E58">
        <w:rPr>
          <w:rFonts w:asciiTheme="majorEastAsia" w:eastAsiaTheme="majorEastAsia" w:hAnsiTheme="majorEastAsia" w:hint="eastAsia"/>
          <w:b/>
          <w:color w:val="000000" w:themeColor="text1"/>
          <w:sz w:val="24"/>
          <w:szCs w:val="24"/>
        </w:rPr>
        <w:t>土木設計積算システム構築業務</w:t>
      </w:r>
      <w:r w:rsidR="00880D62" w:rsidRPr="004C5E58">
        <w:rPr>
          <w:rFonts w:asciiTheme="majorEastAsia" w:eastAsiaTheme="majorEastAsia" w:hAnsiTheme="majorEastAsia" w:hint="eastAsia"/>
          <w:b/>
          <w:color w:val="000000" w:themeColor="text1"/>
          <w:sz w:val="24"/>
          <w:szCs w:val="24"/>
        </w:rPr>
        <w:t>に係る</w:t>
      </w:r>
      <w:r w:rsidR="00146FFB" w:rsidRPr="004C5E58">
        <w:rPr>
          <w:rFonts w:asciiTheme="majorEastAsia" w:eastAsiaTheme="majorEastAsia" w:hAnsiTheme="majorEastAsia" w:hint="eastAsia"/>
          <w:b/>
          <w:color w:val="000000" w:themeColor="text1"/>
          <w:sz w:val="24"/>
          <w:szCs w:val="24"/>
        </w:rPr>
        <w:t>企画</w:t>
      </w:r>
      <w:r w:rsidR="00880D62" w:rsidRPr="004C5E58">
        <w:rPr>
          <w:rFonts w:asciiTheme="majorEastAsia" w:eastAsiaTheme="majorEastAsia" w:hAnsiTheme="majorEastAsia" w:hint="eastAsia"/>
          <w:b/>
          <w:color w:val="000000" w:themeColor="text1"/>
          <w:sz w:val="24"/>
          <w:szCs w:val="24"/>
        </w:rPr>
        <w:t>提案公募要領</w:t>
      </w:r>
    </w:p>
    <w:bookmarkEnd w:id="0"/>
    <w:p w14:paraId="3A582D79" w14:textId="77777777" w:rsidR="004338B6" w:rsidRPr="004C5E58" w:rsidRDefault="004338B6" w:rsidP="004338B6">
      <w:pPr>
        <w:rPr>
          <w:color w:val="000000" w:themeColor="text1"/>
          <w:sz w:val="24"/>
          <w:szCs w:val="24"/>
        </w:rPr>
      </w:pPr>
    </w:p>
    <w:p w14:paraId="63D553E5" w14:textId="77777777" w:rsidR="004338B6" w:rsidRPr="004C5E58" w:rsidRDefault="007A245B" w:rsidP="004338B6">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１　業務</w:t>
      </w:r>
      <w:r w:rsidR="004338B6" w:rsidRPr="004C5E58">
        <w:rPr>
          <w:rFonts w:asciiTheme="majorEastAsia" w:eastAsiaTheme="majorEastAsia" w:hAnsiTheme="majorEastAsia" w:hint="eastAsia"/>
          <w:b/>
          <w:color w:val="000000" w:themeColor="text1"/>
          <w:sz w:val="24"/>
          <w:szCs w:val="24"/>
        </w:rPr>
        <w:t>の概要</w:t>
      </w:r>
    </w:p>
    <w:p w14:paraId="0A006956"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007A245B" w:rsidRPr="004C5E58">
        <w:rPr>
          <w:rFonts w:asciiTheme="majorEastAsia" w:eastAsiaTheme="majorEastAsia" w:hAnsiTheme="majorEastAsia" w:hint="eastAsia"/>
          <w:b/>
          <w:color w:val="000000" w:themeColor="text1"/>
          <w:sz w:val="24"/>
          <w:szCs w:val="24"/>
        </w:rPr>
        <w:t>業務</w:t>
      </w:r>
      <w:r w:rsidR="004338B6" w:rsidRPr="004C5E58">
        <w:rPr>
          <w:rFonts w:asciiTheme="majorEastAsia" w:eastAsiaTheme="majorEastAsia" w:hAnsiTheme="majorEastAsia" w:hint="eastAsia"/>
          <w:b/>
          <w:color w:val="000000" w:themeColor="text1"/>
          <w:sz w:val="24"/>
          <w:szCs w:val="24"/>
        </w:rPr>
        <w:t>名</w:t>
      </w:r>
    </w:p>
    <w:p w14:paraId="4CD5C65B" w14:textId="71CCE395" w:rsidR="004338B6" w:rsidRPr="004C5E58" w:rsidRDefault="00C3488C" w:rsidP="00CA6D55">
      <w:pPr>
        <w:ind w:firstLineChars="300" w:firstLine="720"/>
        <w:rPr>
          <w:color w:val="000000" w:themeColor="text1"/>
          <w:sz w:val="24"/>
          <w:szCs w:val="24"/>
        </w:rPr>
      </w:pPr>
      <w:r w:rsidRPr="004C5E58">
        <w:rPr>
          <w:rFonts w:hint="eastAsia"/>
          <w:color w:val="000000" w:themeColor="text1"/>
          <w:sz w:val="24"/>
          <w:szCs w:val="24"/>
        </w:rPr>
        <w:t>土木設計</w:t>
      </w:r>
      <w:r w:rsidR="005F26E8" w:rsidRPr="004C5E58">
        <w:rPr>
          <w:rFonts w:hint="eastAsia"/>
          <w:color w:val="000000" w:themeColor="text1"/>
          <w:sz w:val="24"/>
          <w:szCs w:val="24"/>
        </w:rPr>
        <w:t>積算</w:t>
      </w:r>
      <w:r w:rsidRPr="004C5E58">
        <w:rPr>
          <w:rFonts w:hint="eastAsia"/>
          <w:color w:val="000000" w:themeColor="text1"/>
          <w:sz w:val="24"/>
          <w:szCs w:val="24"/>
        </w:rPr>
        <w:t>システム構築業務</w:t>
      </w:r>
    </w:p>
    <w:p w14:paraId="40278127"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2) </w:t>
      </w:r>
      <w:r w:rsidR="004338B6" w:rsidRPr="004C5E58">
        <w:rPr>
          <w:rFonts w:asciiTheme="majorEastAsia" w:eastAsiaTheme="majorEastAsia" w:hAnsiTheme="majorEastAsia" w:hint="eastAsia"/>
          <w:b/>
          <w:color w:val="000000" w:themeColor="text1"/>
          <w:sz w:val="24"/>
          <w:szCs w:val="24"/>
        </w:rPr>
        <w:t>目的</w:t>
      </w:r>
    </w:p>
    <w:p w14:paraId="046A3A86" w14:textId="2035E298"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新潟県では、工事</w:t>
      </w:r>
      <w:r w:rsidR="005E3C75" w:rsidRPr="004C5E58">
        <w:rPr>
          <w:rFonts w:hint="eastAsia"/>
          <w:color w:val="000000" w:themeColor="text1"/>
          <w:sz w:val="24"/>
          <w:szCs w:val="24"/>
        </w:rPr>
        <w:t>及び</w:t>
      </w:r>
      <w:r w:rsidRPr="004C5E58">
        <w:rPr>
          <w:rFonts w:hint="eastAsia"/>
          <w:color w:val="000000" w:themeColor="text1"/>
          <w:sz w:val="24"/>
          <w:szCs w:val="24"/>
        </w:rPr>
        <w:t>業務委託の設計金額算出作業</w:t>
      </w:r>
      <w:r w:rsidR="005E3C75" w:rsidRPr="004C5E58">
        <w:rPr>
          <w:rFonts w:hint="eastAsia"/>
          <w:color w:val="000000" w:themeColor="text1"/>
          <w:sz w:val="24"/>
          <w:szCs w:val="24"/>
        </w:rPr>
        <w:t>及び</w:t>
      </w:r>
      <w:r w:rsidRPr="004C5E58">
        <w:rPr>
          <w:rFonts w:hint="eastAsia"/>
          <w:color w:val="000000" w:themeColor="text1"/>
          <w:sz w:val="24"/>
          <w:szCs w:val="24"/>
        </w:rPr>
        <w:t>設計書作成業務を簡便にする「</w:t>
      </w:r>
      <w:r w:rsidR="00C23352" w:rsidRPr="004C5E58">
        <w:rPr>
          <w:rFonts w:hint="eastAsia"/>
          <w:color w:val="000000" w:themeColor="text1"/>
          <w:sz w:val="24"/>
          <w:szCs w:val="24"/>
        </w:rPr>
        <w:t>土木</w:t>
      </w:r>
      <w:r w:rsidRPr="004C5E58">
        <w:rPr>
          <w:rFonts w:hint="eastAsia"/>
          <w:color w:val="000000" w:themeColor="text1"/>
          <w:sz w:val="24"/>
          <w:szCs w:val="24"/>
        </w:rPr>
        <w:t>設計積算システム」を運用している。</w:t>
      </w:r>
    </w:p>
    <w:p w14:paraId="7A53CEC3" w14:textId="77777777"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現在使用している設計積算システムの使用契約期間が満了するため、システムの更新を実施する。</w:t>
      </w:r>
    </w:p>
    <w:p w14:paraId="7C3015DB" w14:textId="5572E2BA"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工事価格</w:t>
      </w:r>
      <w:r w:rsidR="005E3C75" w:rsidRPr="004C5E58">
        <w:rPr>
          <w:rFonts w:hint="eastAsia"/>
          <w:color w:val="000000" w:themeColor="text1"/>
          <w:sz w:val="24"/>
          <w:szCs w:val="24"/>
        </w:rPr>
        <w:t>及び</w:t>
      </w:r>
      <w:r w:rsidRPr="004C5E58">
        <w:rPr>
          <w:rFonts w:hint="eastAsia"/>
          <w:color w:val="000000" w:themeColor="text1"/>
          <w:sz w:val="24"/>
          <w:szCs w:val="24"/>
        </w:rPr>
        <w:t>業務価格の</w:t>
      </w:r>
      <w:r w:rsidR="00247733" w:rsidRPr="004C5E58">
        <w:rPr>
          <w:rFonts w:hint="eastAsia"/>
          <w:color w:val="000000" w:themeColor="text1"/>
          <w:sz w:val="24"/>
          <w:szCs w:val="24"/>
        </w:rPr>
        <w:t>算出にあたり、</w:t>
      </w:r>
      <w:r w:rsidR="0085271A">
        <w:rPr>
          <w:rFonts w:hint="eastAsia"/>
          <w:color w:val="000000" w:themeColor="text1"/>
          <w:sz w:val="24"/>
          <w:szCs w:val="24"/>
        </w:rPr>
        <w:t>信頼</w:t>
      </w:r>
      <w:r w:rsidR="00247733" w:rsidRPr="004C5E58">
        <w:rPr>
          <w:rFonts w:hint="eastAsia"/>
          <w:color w:val="000000" w:themeColor="text1"/>
          <w:sz w:val="24"/>
          <w:szCs w:val="24"/>
        </w:rPr>
        <w:t>性</w:t>
      </w:r>
      <w:r w:rsidR="00BC3E8B" w:rsidRPr="004C5E58">
        <w:rPr>
          <w:rFonts w:hint="eastAsia"/>
          <w:color w:val="000000" w:themeColor="text1"/>
          <w:sz w:val="24"/>
          <w:szCs w:val="24"/>
        </w:rPr>
        <w:t>及び</w:t>
      </w:r>
      <w:r w:rsidR="0085271A">
        <w:rPr>
          <w:rFonts w:hint="eastAsia"/>
          <w:color w:val="000000" w:themeColor="text1"/>
          <w:sz w:val="24"/>
          <w:szCs w:val="24"/>
        </w:rPr>
        <w:t>安定</w:t>
      </w:r>
      <w:r w:rsidR="00247733" w:rsidRPr="004C5E58">
        <w:rPr>
          <w:rFonts w:hint="eastAsia"/>
          <w:color w:val="000000" w:themeColor="text1"/>
          <w:sz w:val="24"/>
          <w:szCs w:val="24"/>
        </w:rPr>
        <w:t>性の向上に加え、各種制度</w:t>
      </w:r>
      <w:r w:rsidR="00BC3E8B" w:rsidRPr="004C5E58">
        <w:rPr>
          <w:rFonts w:hint="eastAsia"/>
          <w:color w:val="000000" w:themeColor="text1"/>
          <w:sz w:val="24"/>
          <w:szCs w:val="24"/>
        </w:rPr>
        <w:t>・</w:t>
      </w:r>
      <w:r w:rsidR="00247733" w:rsidRPr="004C5E58">
        <w:rPr>
          <w:rFonts w:hint="eastAsia"/>
          <w:color w:val="000000" w:themeColor="text1"/>
          <w:sz w:val="24"/>
          <w:szCs w:val="24"/>
        </w:rPr>
        <w:t>積算基準類の変化</w:t>
      </w:r>
      <w:r w:rsidR="00BC3E8B" w:rsidRPr="004C5E58">
        <w:rPr>
          <w:rFonts w:hint="eastAsia"/>
          <w:color w:val="000000" w:themeColor="text1"/>
          <w:sz w:val="24"/>
          <w:szCs w:val="24"/>
        </w:rPr>
        <w:t>への</w:t>
      </w:r>
      <w:r w:rsidR="00247733" w:rsidRPr="004C5E58">
        <w:rPr>
          <w:rFonts w:hint="eastAsia"/>
          <w:color w:val="000000" w:themeColor="text1"/>
          <w:sz w:val="24"/>
          <w:szCs w:val="24"/>
        </w:rPr>
        <w:t>可変性</w:t>
      </w:r>
      <w:r w:rsidR="00B27ED9" w:rsidRPr="004C5E58">
        <w:rPr>
          <w:rFonts w:hint="eastAsia"/>
          <w:color w:val="000000" w:themeColor="text1"/>
          <w:sz w:val="24"/>
          <w:szCs w:val="24"/>
        </w:rPr>
        <w:t>並びに</w:t>
      </w:r>
      <w:r w:rsidR="00247733" w:rsidRPr="004C5E58">
        <w:rPr>
          <w:rFonts w:hint="eastAsia"/>
          <w:color w:val="000000" w:themeColor="text1"/>
          <w:sz w:val="24"/>
          <w:szCs w:val="24"/>
        </w:rPr>
        <w:t>運用保守の利便性</w:t>
      </w:r>
      <w:r w:rsidR="00BC3E8B" w:rsidRPr="004C5E58">
        <w:rPr>
          <w:rFonts w:hint="eastAsia"/>
          <w:color w:val="000000" w:themeColor="text1"/>
          <w:sz w:val="24"/>
          <w:szCs w:val="24"/>
        </w:rPr>
        <w:t>の向上を図り、</w:t>
      </w:r>
      <w:r w:rsidRPr="004C5E58">
        <w:rPr>
          <w:rFonts w:hint="eastAsia"/>
          <w:color w:val="000000" w:themeColor="text1"/>
          <w:sz w:val="24"/>
          <w:szCs w:val="24"/>
        </w:rPr>
        <w:t>現行システムから</w:t>
      </w:r>
      <w:r w:rsidR="004636F7" w:rsidRPr="004C5E58">
        <w:rPr>
          <w:rFonts w:hint="eastAsia"/>
          <w:color w:val="000000" w:themeColor="text1"/>
          <w:sz w:val="24"/>
          <w:szCs w:val="24"/>
        </w:rPr>
        <w:t>の</w:t>
      </w:r>
      <w:r w:rsidR="00C23352" w:rsidRPr="004C5E58">
        <w:rPr>
          <w:rFonts w:hint="eastAsia"/>
          <w:color w:val="000000" w:themeColor="text1"/>
          <w:sz w:val="24"/>
          <w:szCs w:val="24"/>
        </w:rPr>
        <w:t>円滑</w:t>
      </w:r>
      <w:r w:rsidR="004636F7" w:rsidRPr="004C5E58">
        <w:rPr>
          <w:rFonts w:hint="eastAsia"/>
          <w:color w:val="000000" w:themeColor="text1"/>
          <w:sz w:val="24"/>
          <w:szCs w:val="24"/>
        </w:rPr>
        <w:t>な</w:t>
      </w:r>
      <w:r w:rsidR="00C23352" w:rsidRPr="004C5E58">
        <w:rPr>
          <w:rFonts w:hint="eastAsia"/>
          <w:color w:val="000000" w:themeColor="text1"/>
          <w:sz w:val="24"/>
          <w:szCs w:val="24"/>
        </w:rPr>
        <w:t>移行</w:t>
      </w:r>
      <w:r w:rsidRPr="004C5E58">
        <w:rPr>
          <w:rFonts w:hint="eastAsia"/>
          <w:color w:val="000000" w:themeColor="text1"/>
          <w:sz w:val="24"/>
          <w:szCs w:val="24"/>
        </w:rPr>
        <w:t>を目的とする。</w:t>
      </w:r>
    </w:p>
    <w:p w14:paraId="015EB07A"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007A245B" w:rsidRPr="004C5E58">
        <w:rPr>
          <w:rFonts w:asciiTheme="majorEastAsia" w:eastAsiaTheme="majorEastAsia" w:hAnsiTheme="majorEastAsia" w:hint="eastAsia"/>
          <w:b/>
          <w:color w:val="000000" w:themeColor="text1"/>
          <w:sz w:val="24"/>
          <w:szCs w:val="24"/>
        </w:rPr>
        <w:t>業務</w:t>
      </w:r>
      <w:r w:rsidR="004338B6" w:rsidRPr="004C5E58">
        <w:rPr>
          <w:rFonts w:asciiTheme="majorEastAsia" w:eastAsiaTheme="majorEastAsia" w:hAnsiTheme="majorEastAsia" w:hint="eastAsia"/>
          <w:b/>
          <w:color w:val="000000" w:themeColor="text1"/>
          <w:sz w:val="24"/>
          <w:szCs w:val="24"/>
        </w:rPr>
        <w:t>内容</w:t>
      </w:r>
    </w:p>
    <w:p w14:paraId="69D9A2B9" w14:textId="77777777"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別紙「</w:t>
      </w:r>
      <w:r w:rsidRPr="004C5E58">
        <w:rPr>
          <w:rFonts w:hint="eastAsia"/>
          <w:color w:val="000000" w:themeColor="text1"/>
          <w:sz w:val="24"/>
          <w:szCs w:val="24"/>
          <w:lang w:bidi="en-US"/>
        </w:rPr>
        <w:t>土木設計積算システム構築業務委託仕様書</w:t>
      </w:r>
      <w:r w:rsidRPr="004C5E58">
        <w:rPr>
          <w:rFonts w:hint="eastAsia"/>
          <w:color w:val="000000" w:themeColor="text1"/>
          <w:sz w:val="24"/>
          <w:szCs w:val="24"/>
        </w:rPr>
        <w:t>」のとおりとする。</w:t>
      </w:r>
    </w:p>
    <w:p w14:paraId="57648066" w14:textId="77777777" w:rsidR="004338B6" w:rsidRPr="004C5E58" w:rsidRDefault="00694E45"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4) </w:t>
      </w:r>
      <w:r w:rsidR="004338B6" w:rsidRPr="004C5E58">
        <w:rPr>
          <w:rFonts w:asciiTheme="majorEastAsia" w:eastAsiaTheme="majorEastAsia" w:hAnsiTheme="majorEastAsia" w:hint="eastAsia"/>
          <w:b/>
          <w:color w:val="000000" w:themeColor="text1"/>
          <w:sz w:val="24"/>
          <w:szCs w:val="24"/>
        </w:rPr>
        <w:t>委託期間</w:t>
      </w:r>
    </w:p>
    <w:p w14:paraId="2539D8F9" w14:textId="5FAC01FE" w:rsidR="00C3488C" w:rsidRPr="004C5E58" w:rsidRDefault="000F7194" w:rsidP="00C3488C">
      <w:pPr>
        <w:ind w:firstLineChars="200" w:firstLine="480"/>
        <w:rPr>
          <w:color w:val="000000" w:themeColor="text1"/>
          <w:sz w:val="24"/>
          <w:szCs w:val="24"/>
        </w:rPr>
      </w:pPr>
      <w:r w:rsidRPr="004C5E58">
        <w:rPr>
          <w:rFonts w:hint="eastAsia"/>
          <w:color w:val="000000" w:themeColor="text1"/>
          <w:sz w:val="24"/>
          <w:szCs w:val="24"/>
        </w:rPr>
        <w:t xml:space="preserve">　</w:t>
      </w:r>
      <w:r w:rsidR="00C3488C" w:rsidRPr="004C5E58">
        <w:rPr>
          <w:rFonts w:hint="eastAsia"/>
          <w:color w:val="000000" w:themeColor="text1"/>
          <w:sz w:val="24"/>
          <w:szCs w:val="24"/>
        </w:rPr>
        <w:t>契約締結の日から令和</w:t>
      </w:r>
      <w:r w:rsidR="00C3488C" w:rsidRPr="004C5E58">
        <w:rPr>
          <w:rFonts w:ascii="ＭＳ 明朝" w:eastAsia="ＭＳ 明朝" w:hAnsi="ＭＳ 明朝" w:hint="eastAsia"/>
          <w:color w:val="000000" w:themeColor="text1"/>
          <w:sz w:val="24"/>
          <w:szCs w:val="24"/>
        </w:rPr>
        <w:t>10年3月3</w:t>
      </w:r>
      <w:r w:rsidR="005E3C75" w:rsidRPr="004C5E58">
        <w:rPr>
          <w:rFonts w:ascii="ＭＳ 明朝" w:eastAsia="ＭＳ 明朝" w:hAnsi="ＭＳ 明朝" w:hint="eastAsia"/>
          <w:color w:val="000000" w:themeColor="text1"/>
          <w:sz w:val="24"/>
          <w:szCs w:val="24"/>
        </w:rPr>
        <w:t>1</w:t>
      </w:r>
      <w:r w:rsidR="00C3488C" w:rsidRPr="004C5E58">
        <w:rPr>
          <w:rFonts w:ascii="ＭＳ 明朝" w:eastAsia="ＭＳ 明朝" w:hAnsi="ＭＳ 明朝" w:hint="eastAsia"/>
          <w:color w:val="000000" w:themeColor="text1"/>
          <w:sz w:val="24"/>
          <w:szCs w:val="24"/>
        </w:rPr>
        <w:t>日（金）</w:t>
      </w:r>
      <w:r w:rsidR="00C3488C" w:rsidRPr="004C5E58">
        <w:rPr>
          <w:rFonts w:hint="eastAsia"/>
          <w:color w:val="000000" w:themeColor="text1"/>
          <w:sz w:val="24"/>
          <w:szCs w:val="24"/>
        </w:rPr>
        <w:t>まで</w:t>
      </w:r>
    </w:p>
    <w:p w14:paraId="66FAD9CE" w14:textId="37459C74" w:rsidR="00DA7CB0" w:rsidRPr="004C5E58" w:rsidRDefault="00DA7CB0" w:rsidP="00DA7CB0">
      <w:pPr>
        <w:ind w:firstLineChars="200" w:firstLine="480"/>
        <w:rPr>
          <w:color w:val="000000" w:themeColor="text1"/>
          <w:sz w:val="24"/>
          <w:szCs w:val="24"/>
        </w:rPr>
      </w:pPr>
    </w:p>
    <w:p w14:paraId="5AAE4B06" w14:textId="77777777" w:rsidR="004338B6" w:rsidRPr="004C5E58" w:rsidRDefault="004338B6" w:rsidP="004338B6">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 xml:space="preserve">２　</w:t>
      </w:r>
      <w:r w:rsidR="007A245B" w:rsidRPr="004C5E58">
        <w:rPr>
          <w:rFonts w:asciiTheme="majorEastAsia" w:eastAsiaTheme="majorEastAsia" w:hAnsiTheme="majorEastAsia" w:hint="eastAsia"/>
          <w:b/>
          <w:color w:val="000000" w:themeColor="text1"/>
          <w:sz w:val="24"/>
          <w:szCs w:val="24"/>
        </w:rPr>
        <w:t>見積限度額</w:t>
      </w:r>
    </w:p>
    <w:p w14:paraId="0D1EA112" w14:textId="77777777" w:rsidR="00C3488C" w:rsidRPr="004C5E58" w:rsidRDefault="007A245B" w:rsidP="00C3488C">
      <w:pPr>
        <w:rPr>
          <w:rFonts w:asciiTheme="minorEastAsia" w:hAnsiTheme="minorEastAsia"/>
          <w:color w:val="000000" w:themeColor="text1"/>
          <w:sz w:val="24"/>
          <w:szCs w:val="24"/>
        </w:rPr>
      </w:pPr>
      <w:r w:rsidRPr="004C5E58">
        <w:rPr>
          <w:rFonts w:hint="eastAsia"/>
          <w:color w:val="000000" w:themeColor="text1"/>
          <w:sz w:val="24"/>
          <w:szCs w:val="24"/>
        </w:rPr>
        <w:t xml:space="preserve">　</w:t>
      </w:r>
      <w:r w:rsidR="00CA6D55" w:rsidRPr="004C5E58">
        <w:rPr>
          <w:rFonts w:hint="eastAsia"/>
          <w:color w:val="000000" w:themeColor="text1"/>
          <w:sz w:val="24"/>
          <w:szCs w:val="24"/>
        </w:rPr>
        <w:t xml:space="preserve">  </w:t>
      </w:r>
      <w:r w:rsidR="00C3488C" w:rsidRPr="004C5E58">
        <w:rPr>
          <w:rFonts w:asciiTheme="minorEastAsia" w:hAnsiTheme="minorEastAsia" w:hint="eastAsia"/>
          <w:color w:val="000000" w:themeColor="text1"/>
          <w:sz w:val="24"/>
          <w:szCs w:val="24"/>
        </w:rPr>
        <w:t>総額159,506</w:t>
      </w:r>
      <w:r w:rsidR="00C3488C" w:rsidRPr="004C5E58">
        <w:rPr>
          <w:rFonts w:ascii="ＭＳ 明朝" w:eastAsia="ＭＳ 明朝" w:hAnsi="ＭＳ 明朝" w:cs="ＭＳ 明朝" w:hint="eastAsia"/>
          <w:color w:val="000000" w:themeColor="text1"/>
          <w:kern w:val="0"/>
          <w:sz w:val="24"/>
          <w:szCs w:val="24"/>
        </w:rPr>
        <w:t>,000</w:t>
      </w:r>
      <w:r w:rsidR="00C3488C" w:rsidRPr="004C5E58">
        <w:rPr>
          <w:rFonts w:asciiTheme="minorEastAsia" w:hAnsiTheme="minorEastAsia" w:hint="eastAsia"/>
          <w:color w:val="000000" w:themeColor="text1"/>
          <w:sz w:val="24"/>
          <w:szCs w:val="24"/>
        </w:rPr>
        <w:t>円以内（消費税及び地方消費税を含む。）</w:t>
      </w:r>
    </w:p>
    <w:p w14:paraId="6B15F9B7" w14:textId="77777777" w:rsidR="00C3488C" w:rsidRPr="004C5E58" w:rsidRDefault="00C3488C" w:rsidP="00C3488C">
      <w:pPr>
        <w:rPr>
          <w:rFonts w:asciiTheme="minorEastAsia" w:hAnsiTheme="minorEastAsia"/>
          <w:color w:val="000000" w:themeColor="text1"/>
          <w:sz w:val="24"/>
          <w:szCs w:val="24"/>
        </w:rPr>
      </w:pPr>
      <w:bookmarkStart w:id="1" w:name="_Hlk212466827"/>
      <w:r w:rsidRPr="004C5E58">
        <w:rPr>
          <w:rFonts w:asciiTheme="minorEastAsia" w:hAnsiTheme="minorEastAsia" w:hint="eastAsia"/>
          <w:color w:val="000000" w:themeColor="text1"/>
          <w:sz w:val="24"/>
          <w:szCs w:val="24"/>
        </w:rPr>
        <w:t xml:space="preserve">　　</w:t>
      </w:r>
      <w:bookmarkStart w:id="2" w:name="_Hlk207991463"/>
      <w:r w:rsidRPr="004C5E58">
        <w:rPr>
          <w:rFonts w:asciiTheme="minorEastAsia" w:hAnsiTheme="minorEastAsia" w:hint="eastAsia"/>
          <w:color w:val="000000" w:themeColor="text1"/>
          <w:sz w:val="24"/>
          <w:szCs w:val="24"/>
        </w:rPr>
        <w:t>令和８年度 79,753,000 円（税込）</w:t>
      </w:r>
    </w:p>
    <w:p w14:paraId="4519DAF0" w14:textId="77777777" w:rsidR="00C3488C" w:rsidRPr="004C5E58" w:rsidRDefault="00C3488C"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令和９年度 79,753,000 円（税込）</w:t>
      </w:r>
    </w:p>
    <w:p w14:paraId="0BF113F7" w14:textId="5613C460" w:rsidR="00C3488C" w:rsidRPr="004C5E58" w:rsidRDefault="0076635E"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C3488C" w:rsidRPr="004C5E58">
        <w:rPr>
          <w:rFonts w:asciiTheme="minorEastAsia" w:hAnsiTheme="minorEastAsia" w:hint="eastAsia"/>
          <w:color w:val="000000" w:themeColor="text1"/>
          <w:sz w:val="24"/>
          <w:szCs w:val="24"/>
        </w:rPr>
        <w:t>令和９年度は債務負担行為を設定済み。</w:t>
      </w:r>
    </w:p>
    <w:p w14:paraId="3A9797FD" w14:textId="31C6C156" w:rsidR="00C3488C" w:rsidRPr="004C5E58" w:rsidRDefault="0076635E"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C3488C" w:rsidRPr="004C5E58">
        <w:rPr>
          <w:rFonts w:asciiTheme="minorEastAsia" w:hAnsiTheme="minorEastAsia" w:hint="eastAsia"/>
          <w:color w:val="000000" w:themeColor="text1"/>
          <w:sz w:val="24"/>
          <w:szCs w:val="24"/>
        </w:rPr>
        <w:t>上記は契約予定額を示すものではない。契約額及び各年度の支払額は本県と受託</w:t>
      </w:r>
    </w:p>
    <w:p w14:paraId="64AE93A8" w14:textId="77777777" w:rsidR="00C3488C" w:rsidRPr="004C5E58" w:rsidRDefault="00C3488C" w:rsidP="00C3488C">
      <w:pPr>
        <w:ind w:leftChars="300" w:left="630" w:firstLineChars="50" w:firstLine="1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者で協議の上、決定する。</w:t>
      </w:r>
    </w:p>
    <w:bookmarkEnd w:id="1"/>
    <w:bookmarkEnd w:id="2"/>
    <w:p w14:paraId="52BDC6B5" w14:textId="3EADB9CE" w:rsidR="00922B67" w:rsidRPr="004C5E58" w:rsidRDefault="00922B67" w:rsidP="00C3488C">
      <w:pPr>
        <w:rPr>
          <w:color w:val="000000" w:themeColor="text1"/>
          <w:sz w:val="24"/>
          <w:szCs w:val="24"/>
        </w:rPr>
      </w:pPr>
    </w:p>
    <w:p w14:paraId="557CE618" w14:textId="77777777" w:rsidR="002D4393" w:rsidRPr="004C5E58" w:rsidRDefault="00004F3D" w:rsidP="004338B6">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３</w:t>
      </w:r>
      <w:r w:rsidR="002D4393" w:rsidRPr="004C5E58">
        <w:rPr>
          <w:rFonts w:ascii="ＭＳ ゴシック" w:eastAsia="ＭＳ ゴシック" w:hAnsi="ＭＳ ゴシック" w:hint="eastAsia"/>
          <w:b/>
          <w:color w:val="000000" w:themeColor="text1"/>
          <w:sz w:val="24"/>
          <w:szCs w:val="24"/>
        </w:rPr>
        <w:t xml:space="preserve">　</w:t>
      </w:r>
      <w:r w:rsidR="00434633" w:rsidRPr="004C5E58">
        <w:rPr>
          <w:rFonts w:ascii="ＭＳ ゴシック" w:eastAsia="ＭＳ ゴシック" w:hAnsi="ＭＳ ゴシック" w:hint="eastAsia"/>
          <w:b/>
          <w:color w:val="000000" w:themeColor="text1"/>
          <w:sz w:val="24"/>
          <w:szCs w:val="24"/>
        </w:rPr>
        <w:t>応募資格</w:t>
      </w:r>
    </w:p>
    <w:p w14:paraId="41E5953B" w14:textId="77777777" w:rsidR="00C3488C" w:rsidRPr="004C5E58" w:rsidRDefault="00922B67" w:rsidP="00C3488C">
      <w:pPr>
        <w:rPr>
          <w:rFonts w:asciiTheme="minorEastAsia" w:hAnsiTheme="minorEastAsia"/>
          <w:color w:val="000000" w:themeColor="text1"/>
          <w:sz w:val="24"/>
          <w:szCs w:val="24"/>
        </w:rPr>
      </w:pPr>
      <w:r w:rsidRPr="004C5E58">
        <w:rPr>
          <w:rFonts w:hint="eastAsia"/>
          <w:color w:val="000000" w:themeColor="text1"/>
          <w:sz w:val="24"/>
          <w:szCs w:val="24"/>
        </w:rPr>
        <w:t xml:space="preserve">　</w:t>
      </w:r>
      <w:r w:rsidRPr="004C5E58">
        <w:rPr>
          <w:rFonts w:hint="eastAsia"/>
          <w:color w:val="000000" w:themeColor="text1"/>
          <w:sz w:val="24"/>
          <w:szCs w:val="24"/>
        </w:rPr>
        <w:t xml:space="preserve">  </w:t>
      </w:r>
      <w:r w:rsidR="00C3488C" w:rsidRPr="004C5E58">
        <w:rPr>
          <w:rFonts w:asciiTheme="minorEastAsia" w:hAnsiTheme="minorEastAsia" w:hint="eastAsia"/>
          <w:color w:val="000000" w:themeColor="text1"/>
          <w:sz w:val="24"/>
          <w:szCs w:val="24"/>
        </w:rPr>
        <w:t>次に掲げる条件を全て満たす者であること。</w:t>
      </w:r>
    </w:p>
    <w:p w14:paraId="1F9ACBD5" w14:textId="6C1DA081" w:rsidR="00C3488C" w:rsidRPr="004C5E58" w:rsidRDefault="00C3488C" w:rsidP="00C3488C">
      <w:pPr>
        <w:pStyle w:val="aa"/>
        <w:numPr>
          <w:ilvl w:val="0"/>
          <w:numId w:val="4"/>
        </w:numPr>
        <w:ind w:leftChars="0"/>
        <w:rPr>
          <w:rFonts w:asciiTheme="minorEastAsia" w:hAnsiTheme="minorEastAsia"/>
          <w:color w:val="000000" w:themeColor="text1"/>
          <w:sz w:val="24"/>
          <w:szCs w:val="24"/>
        </w:rPr>
      </w:pPr>
      <w:bookmarkStart w:id="3" w:name="_Hlk201159269"/>
      <w:r w:rsidRPr="004C5E58">
        <w:rPr>
          <w:rFonts w:asciiTheme="minorEastAsia" w:hAnsiTheme="minorEastAsia" w:hint="eastAsia"/>
          <w:color w:val="000000" w:themeColor="text1"/>
          <w:sz w:val="24"/>
          <w:szCs w:val="24"/>
        </w:rPr>
        <w:t xml:space="preserve"> </w:t>
      </w:r>
      <w:r w:rsidRPr="004C5E58">
        <w:rPr>
          <w:rFonts w:asciiTheme="minorEastAsia" w:hAnsiTheme="minorEastAsia"/>
          <w:color w:val="000000" w:themeColor="text1"/>
          <w:sz w:val="24"/>
          <w:szCs w:val="24"/>
        </w:rPr>
        <w:t>本業務において調達対象となる各種情報システムの構築及び運用に関する専門的な</w:t>
      </w:r>
      <w:r w:rsidR="00C23352" w:rsidRPr="004C5E58">
        <w:rPr>
          <w:rFonts w:asciiTheme="minorEastAsia" w:hAnsiTheme="minorEastAsia" w:hint="eastAsia"/>
          <w:color w:val="000000" w:themeColor="text1"/>
          <w:sz w:val="24"/>
          <w:szCs w:val="24"/>
        </w:rPr>
        <w:t>技術</w:t>
      </w:r>
      <w:r w:rsidRPr="004C5E58">
        <w:rPr>
          <w:rFonts w:asciiTheme="minorEastAsia" w:hAnsiTheme="minorEastAsia"/>
          <w:color w:val="000000" w:themeColor="text1"/>
          <w:sz w:val="24"/>
          <w:szCs w:val="24"/>
        </w:rPr>
        <w:t>と豊富な実績を有し、業務の確実な履行が見込まれること。</w:t>
      </w:r>
    </w:p>
    <w:bookmarkEnd w:id="3"/>
    <w:p w14:paraId="108A643A"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(2</w:t>
      </w:r>
      <w:r w:rsidRPr="004C5E58">
        <w:rPr>
          <w:rFonts w:asciiTheme="minorEastAsia" w:hAnsiTheme="minorEastAsia"/>
          <w:color w:val="000000" w:themeColor="text1"/>
          <w:sz w:val="24"/>
          <w:szCs w:val="24"/>
        </w:rPr>
        <w:t>)</w:t>
      </w:r>
      <w:r w:rsidRPr="004C5E58">
        <w:rPr>
          <w:rFonts w:asciiTheme="minorEastAsia" w:hAnsiTheme="minorEastAsia" w:hint="eastAsia"/>
          <w:color w:val="000000" w:themeColor="text1"/>
          <w:sz w:val="24"/>
          <w:szCs w:val="24"/>
        </w:rPr>
        <w:t xml:space="preserve"> 地方自治法施行令（昭和22年政令第16号）第167条の４の規定に該当していない者であること。</w:t>
      </w:r>
    </w:p>
    <w:p w14:paraId="2833C13D"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(3</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64891587"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lastRenderedPageBreak/>
        <w:t>(4</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A0BCA1C"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(5</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暴力団員による不当な行為の防止等に関する法律（平成３年法律第77 号)第2条第１項第2 号に規定する暴力団及びその利益となる活動を行う者でないこと。</w:t>
      </w:r>
    </w:p>
    <w:p w14:paraId="31558DDB" w14:textId="77777777" w:rsidR="00C3488C" w:rsidRPr="004C5E58" w:rsidRDefault="00C3488C" w:rsidP="00C3488C">
      <w:pPr>
        <w:ind w:leftChars="100" w:left="450" w:hangingChars="100" w:hanging="240"/>
        <w:rPr>
          <w:color w:val="000000" w:themeColor="text1"/>
          <w:sz w:val="24"/>
          <w:szCs w:val="24"/>
        </w:rPr>
      </w:pPr>
      <w:r w:rsidRPr="004C5E58">
        <w:rPr>
          <w:rFonts w:asciiTheme="minorEastAsia" w:hAnsiTheme="minorEastAsia"/>
          <w:color w:val="000000" w:themeColor="text1"/>
          <w:sz w:val="24"/>
          <w:szCs w:val="24"/>
        </w:rPr>
        <w:t>(</w:t>
      </w:r>
      <w:r w:rsidRPr="004C5E58">
        <w:rPr>
          <w:rFonts w:asciiTheme="minorEastAsia" w:hAnsiTheme="minorEastAsia" w:hint="eastAsia"/>
          <w:color w:val="000000" w:themeColor="text1"/>
          <w:sz w:val="24"/>
          <w:szCs w:val="24"/>
        </w:rPr>
        <w:t>6</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新潟県の県税の納税義務を有するものにあっては、当該県税の未納がない者であること。</w:t>
      </w:r>
    </w:p>
    <w:p w14:paraId="2F6D926A" w14:textId="3A2FE3CD" w:rsidR="00922B67" w:rsidRPr="004C5E58" w:rsidRDefault="00922B67" w:rsidP="00C3488C">
      <w:pPr>
        <w:rPr>
          <w:color w:val="000000" w:themeColor="text1"/>
          <w:sz w:val="24"/>
          <w:szCs w:val="24"/>
        </w:rPr>
      </w:pPr>
    </w:p>
    <w:p w14:paraId="062B2DBF" w14:textId="77777777" w:rsidR="00E34E82" w:rsidRPr="004C5E58" w:rsidRDefault="00004F3D" w:rsidP="00E34E82">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４</w:t>
      </w:r>
      <w:r w:rsidR="00922B67" w:rsidRPr="004C5E58">
        <w:rPr>
          <w:rFonts w:ascii="ＭＳ ゴシック" w:eastAsia="ＭＳ ゴシック" w:hAnsi="ＭＳ ゴシック" w:hint="eastAsia"/>
          <w:b/>
          <w:color w:val="000000" w:themeColor="text1"/>
          <w:sz w:val="24"/>
          <w:szCs w:val="24"/>
        </w:rPr>
        <w:t xml:space="preserve">　</w:t>
      </w:r>
      <w:r w:rsidR="00E34E82" w:rsidRPr="004C5E58">
        <w:rPr>
          <w:rFonts w:ascii="ＭＳ ゴシック" w:eastAsia="ＭＳ ゴシック" w:hAnsi="ＭＳ ゴシック" w:hint="eastAsia"/>
          <w:b/>
          <w:color w:val="000000" w:themeColor="text1"/>
          <w:sz w:val="24"/>
          <w:szCs w:val="24"/>
        </w:rPr>
        <w:t>質問の受付・回答</w:t>
      </w:r>
    </w:p>
    <w:p w14:paraId="1316CAEE" w14:textId="77777777" w:rsidR="0076635E" w:rsidRPr="004C5E58" w:rsidRDefault="00E34E82" w:rsidP="0076635E">
      <w:pPr>
        <w:ind w:leftChars="113" w:left="237" w:firstLineChars="200" w:firstLine="480"/>
        <w:rPr>
          <w:color w:val="000000" w:themeColor="text1"/>
          <w:sz w:val="24"/>
          <w:szCs w:val="24"/>
        </w:rPr>
      </w:pPr>
      <w:r w:rsidRPr="004C5E58">
        <w:rPr>
          <w:rFonts w:hint="eastAsia"/>
          <w:color w:val="000000" w:themeColor="text1"/>
          <w:sz w:val="24"/>
          <w:szCs w:val="24"/>
        </w:rPr>
        <w:t>公募要領についての質問は下記により行う。</w:t>
      </w:r>
    </w:p>
    <w:p w14:paraId="4186AFFC" w14:textId="30F3C69A" w:rsidR="00E34E82" w:rsidRPr="004C5E58" w:rsidRDefault="00E34E82" w:rsidP="0076635E">
      <w:pPr>
        <w:ind w:leftChars="113" w:left="237" w:firstLineChars="200" w:firstLine="480"/>
        <w:rPr>
          <w:color w:val="000000" w:themeColor="text1"/>
          <w:sz w:val="24"/>
          <w:szCs w:val="24"/>
        </w:rPr>
      </w:pPr>
      <w:r w:rsidRPr="004C5E58">
        <w:rPr>
          <w:rFonts w:hint="eastAsia"/>
          <w:color w:val="000000" w:themeColor="text1"/>
          <w:sz w:val="24"/>
          <w:szCs w:val="24"/>
        </w:rPr>
        <w:t>なお、電話や来訪による口頭での質問や期限を過ぎた質問は受け付けない。</w:t>
      </w:r>
    </w:p>
    <w:p w14:paraId="671A27D8"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(1) 提出書類</w:t>
      </w:r>
    </w:p>
    <w:p w14:paraId="71776661" w14:textId="6017953D" w:rsidR="00E34E82" w:rsidRPr="004C5E58" w:rsidRDefault="00E34E82" w:rsidP="00E34E82">
      <w:pPr>
        <w:ind w:leftChars="337" w:left="708"/>
        <w:rPr>
          <w:color w:val="000000" w:themeColor="text1"/>
          <w:sz w:val="24"/>
          <w:szCs w:val="24"/>
        </w:rPr>
      </w:pPr>
      <w:r w:rsidRPr="004C5E58">
        <w:rPr>
          <w:rFonts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Pr="004C5E58">
        <w:rPr>
          <w:rFonts w:hint="eastAsia"/>
          <w:color w:val="000000" w:themeColor="text1"/>
          <w:sz w:val="24"/>
          <w:szCs w:val="24"/>
        </w:rPr>
        <w:t>様式１「</w:t>
      </w:r>
      <w:r w:rsidR="005F26E8" w:rsidRPr="004C5E58">
        <w:rPr>
          <w:rFonts w:hint="eastAsia"/>
          <w:color w:val="000000" w:themeColor="text1"/>
          <w:sz w:val="24"/>
          <w:szCs w:val="24"/>
        </w:rPr>
        <w:t>土木設計積算システム構築</w:t>
      </w:r>
      <w:r w:rsidR="0008098F" w:rsidRPr="004C5E58">
        <w:rPr>
          <w:rFonts w:hint="eastAsia"/>
          <w:color w:val="000000" w:themeColor="text1"/>
          <w:sz w:val="24"/>
          <w:szCs w:val="24"/>
        </w:rPr>
        <w:t>業務</w:t>
      </w:r>
      <w:r w:rsidRPr="004C5E58">
        <w:rPr>
          <w:rFonts w:hint="eastAsia"/>
          <w:color w:val="000000" w:themeColor="text1"/>
          <w:sz w:val="24"/>
          <w:szCs w:val="24"/>
        </w:rPr>
        <w:t>質問書</w:t>
      </w:r>
      <w:r w:rsidR="00F81720" w:rsidRPr="004C5E58">
        <w:rPr>
          <w:rFonts w:hint="eastAsia"/>
          <w:color w:val="000000" w:themeColor="text1"/>
          <w:sz w:val="24"/>
          <w:szCs w:val="24"/>
        </w:rPr>
        <w:t>」</w:t>
      </w:r>
    </w:p>
    <w:p w14:paraId="0C9F7A12"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(2) 提出期限</w:t>
      </w:r>
    </w:p>
    <w:p w14:paraId="3E0E78A4" w14:textId="70D641C9" w:rsidR="00D433D1" w:rsidRPr="004C5E58" w:rsidRDefault="00D433D1" w:rsidP="00D433D1">
      <w:pPr>
        <w:ind w:leftChars="337" w:left="708"/>
        <w:rPr>
          <w:rFonts w:asciiTheme="minorEastAsia" w:hAnsiTheme="minorEastAsia"/>
          <w:color w:val="000000" w:themeColor="text1"/>
          <w:szCs w:val="21"/>
        </w:rPr>
      </w:pPr>
      <w:r w:rsidRPr="004C5E58">
        <w:rPr>
          <w:rFonts w:hint="eastAsia"/>
          <w:color w:val="000000" w:themeColor="text1"/>
          <w:sz w:val="24"/>
          <w:szCs w:val="24"/>
        </w:rPr>
        <w:t>令和</w:t>
      </w:r>
      <w:r w:rsidR="005F26E8" w:rsidRPr="004C5E58">
        <w:rPr>
          <w:rFonts w:hint="eastAsia"/>
          <w:color w:val="000000" w:themeColor="text1"/>
          <w:sz w:val="24"/>
          <w:szCs w:val="24"/>
        </w:rPr>
        <w:t>８</w:t>
      </w:r>
      <w:r w:rsidRPr="004C5E58">
        <w:rPr>
          <w:rFonts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hint="eastAsia"/>
          <w:color w:val="000000" w:themeColor="text1"/>
          <w:sz w:val="24"/>
          <w:szCs w:val="24"/>
        </w:rPr>
        <w:t>月</w:t>
      </w:r>
      <w:r w:rsidR="00866A93" w:rsidRPr="004C5E58">
        <w:rPr>
          <w:rFonts w:ascii="ＭＳ 明朝" w:eastAsia="ＭＳ 明朝" w:hAnsi="ＭＳ 明朝" w:hint="eastAsia"/>
          <w:color w:val="000000" w:themeColor="text1"/>
          <w:sz w:val="24"/>
          <w:szCs w:val="24"/>
        </w:rPr>
        <w:t>13</w:t>
      </w:r>
      <w:r w:rsidRPr="004C5E58">
        <w:rPr>
          <w:rFonts w:asciiTheme="minorEastAsia" w:hAnsiTheme="minorEastAsia" w:hint="eastAsia"/>
          <w:color w:val="000000" w:themeColor="text1"/>
          <w:sz w:val="24"/>
          <w:szCs w:val="24"/>
        </w:rPr>
        <w:t>日</w:t>
      </w:r>
      <w:r w:rsidRPr="004C5E58">
        <w:rPr>
          <w:rFonts w:hint="eastAsia"/>
          <w:color w:val="000000" w:themeColor="text1"/>
          <w:sz w:val="24"/>
          <w:szCs w:val="24"/>
        </w:rPr>
        <w:t>（金）</w:t>
      </w:r>
      <w:r w:rsidRPr="004C5E58">
        <w:rPr>
          <w:rFonts w:asciiTheme="minorEastAsia" w:hAnsiTheme="minorEastAsia" w:hint="eastAsia"/>
          <w:color w:val="000000" w:themeColor="text1"/>
          <w:sz w:val="24"/>
          <w:szCs w:val="24"/>
        </w:rPr>
        <w:t>17時15分まで（必着）</w:t>
      </w:r>
    </w:p>
    <w:p w14:paraId="68709C53" w14:textId="58A3F8D0"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(3) 提出方法</w:t>
      </w:r>
    </w:p>
    <w:p w14:paraId="09739B14" w14:textId="6C73BCCA" w:rsidR="0061780A" w:rsidRPr="004C5E58" w:rsidRDefault="0061780A" w:rsidP="0076635E">
      <w:pPr>
        <w:ind w:leftChars="200" w:left="420" w:firstLineChars="100" w:firstLine="240"/>
        <w:rPr>
          <w:color w:val="000000" w:themeColor="text1"/>
          <w:sz w:val="24"/>
          <w:szCs w:val="24"/>
        </w:rPr>
      </w:pPr>
      <w:r w:rsidRPr="004C5E58">
        <w:rPr>
          <w:rFonts w:hint="eastAsia"/>
          <w:color w:val="000000" w:themeColor="text1"/>
          <w:sz w:val="24"/>
          <w:szCs w:val="24"/>
        </w:rPr>
        <w:t>・電話連絡の上、電子メールにより提出すること。</w:t>
      </w:r>
    </w:p>
    <w:p w14:paraId="402FF082" w14:textId="2F1E714B" w:rsidR="00E34E82" w:rsidRPr="004C5E58" w:rsidRDefault="0061780A" w:rsidP="0076635E">
      <w:pPr>
        <w:ind w:leftChars="300" w:left="630"/>
        <w:rPr>
          <w:color w:val="000000" w:themeColor="text1"/>
          <w:sz w:val="24"/>
          <w:szCs w:val="24"/>
        </w:rPr>
      </w:pPr>
      <w:r w:rsidRPr="004C5E58">
        <w:rPr>
          <w:rFonts w:hint="eastAsia"/>
          <w:color w:val="000000" w:themeColor="text1"/>
          <w:sz w:val="24"/>
          <w:szCs w:val="24"/>
        </w:rPr>
        <w:t>・電子メールの件名を「</w:t>
      </w:r>
      <w:r w:rsidR="005F26E8" w:rsidRPr="004C5E58">
        <w:rPr>
          <w:rFonts w:hint="eastAsia"/>
          <w:color w:val="000000" w:themeColor="text1"/>
          <w:sz w:val="24"/>
          <w:szCs w:val="24"/>
        </w:rPr>
        <w:t>土木設計積算システム構築業務委託</w:t>
      </w:r>
      <w:r w:rsidR="00E34E82" w:rsidRPr="004C5E58">
        <w:rPr>
          <w:rFonts w:hint="eastAsia"/>
          <w:color w:val="000000" w:themeColor="text1"/>
          <w:sz w:val="24"/>
          <w:szCs w:val="24"/>
        </w:rPr>
        <w:t>質問書」とすること。</w:t>
      </w:r>
    </w:p>
    <w:p w14:paraId="0A2A88AA"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(4) 提出先</w:t>
      </w:r>
    </w:p>
    <w:p w14:paraId="1CC9A8A4" w14:textId="49D1EC1F" w:rsidR="00E34E82" w:rsidRPr="004C5E58" w:rsidRDefault="00E34E82" w:rsidP="00E34E82">
      <w:pPr>
        <w:ind w:leftChars="337" w:left="708"/>
        <w:rPr>
          <w:color w:val="000000" w:themeColor="text1"/>
          <w:sz w:val="24"/>
          <w:szCs w:val="24"/>
        </w:rPr>
      </w:pPr>
      <w:r w:rsidRPr="004C5E58">
        <w:rPr>
          <w:rFonts w:hint="eastAsia"/>
          <w:color w:val="000000" w:themeColor="text1"/>
          <w:sz w:val="24"/>
          <w:szCs w:val="24"/>
        </w:rPr>
        <w:t>問合せ先に同じ</w:t>
      </w:r>
    </w:p>
    <w:p w14:paraId="7F576EF8"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(5) 質問の回答方法</w:t>
      </w:r>
    </w:p>
    <w:p w14:paraId="53C30E0E" w14:textId="77777777" w:rsidR="00FB10D1" w:rsidRPr="004C5E58" w:rsidRDefault="0061780A" w:rsidP="00E34E82">
      <w:pPr>
        <w:ind w:leftChars="213" w:left="447" w:firstLineChars="100" w:firstLine="240"/>
        <w:rPr>
          <w:rFonts w:asciiTheme="minorEastAsia" w:hAnsiTheme="minorEastAsia"/>
          <w:color w:val="000000" w:themeColor="text1"/>
          <w:sz w:val="24"/>
          <w:szCs w:val="24"/>
        </w:rPr>
      </w:pPr>
      <w:bookmarkStart w:id="4" w:name="_Hlk207909393"/>
      <w:r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00D433D1"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19</w:t>
      </w:r>
      <w:r w:rsidR="00D433D1"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木</w:t>
      </w:r>
      <w:r w:rsidR="00D433D1" w:rsidRPr="004C5E58">
        <w:rPr>
          <w:rFonts w:asciiTheme="minorEastAsia" w:hAnsiTheme="minorEastAsia" w:hint="eastAsia"/>
          <w:color w:val="000000" w:themeColor="text1"/>
          <w:sz w:val="24"/>
          <w:szCs w:val="24"/>
        </w:rPr>
        <w:t>）</w:t>
      </w:r>
      <w:bookmarkEnd w:id="4"/>
      <w:r w:rsidR="00E34E82" w:rsidRPr="004C5E58">
        <w:rPr>
          <w:rFonts w:asciiTheme="minorEastAsia" w:hAnsiTheme="minorEastAsia" w:hint="eastAsia"/>
          <w:color w:val="000000" w:themeColor="text1"/>
          <w:sz w:val="24"/>
          <w:szCs w:val="24"/>
        </w:rPr>
        <w:t>までに、県ホームページにおいて公開する。</w:t>
      </w:r>
    </w:p>
    <w:p w14:paraId="584926AA" w14:textId="6278EA58" w:rsidR="00E34E82" w:rsidRPr="004C5E58" w:rsidRDefault="00E34E82" w:rsidP="00E34E82">
      <w:pPr>
        <w:ind w:leftChars="213" w:left="447" w:firstLineChars="100" w:firstLine="240"/>
        <w:rPr>
          <w:color w:val="000000" w:themeColor="text1"/>
          <w:sz w:val="24"/>
          <w:szCs w:val="24"/>
        </w:rPr>
      </w:pPr>
      <w:r w:rsidRPr="004C5E58">
        <w:rPr>
          <w:rFonts w:asciiTheme="minorEastAsia" w:hAnsiTheme="minorEastAsia" w:hint="eastAsia"/>
          <w:color w:val="000000" w:themeColor="text1"/>
          <w:sz w:val="24"/>
          <w:szCs w:val="24"/>
        </w:rPr>
        <w:t>なお、質問に対する回答は、</w:t>
      </w:r>
      <w:r w:rsidRPr="004C5E58">
        <w:rPr>
          <w:rFonts w:hint="eastAsia"/>
          <w:color w:val="000000" w:themeColor="text1"/>
          <w:sz w:val="24"/>
          <w:szCs w:val="24"/>
        </w:rPr>
        <w:t>公募要領及び委託仕様書の追加又は修正とみなす。</w:t>
      </w:r>
    </w:p>
    <w:p w14:paraId="2B2BB46B" w14:textId="095D2A4B" w:rsidR="00842A38" w:rsidRPr="004C5E58" w:rsidRDefault="00842A38" w:rsidP="00E34E82">
      <w:pPr>
        <w:rPr>
          <w:color w:val="000000" w:themeColor="text1"/>
          <w:sz w:val="24"/>
          <w:szCs w:val="24"/>
        </w:rPr>
      </w:pPr>
    </w:p>
    <w:p w14:paraId="1A522608" w14:textId="77777777" w:rsidR="00E34E82" w:rsidRPr="004C5E58" w:rsidRDefault="00004F3D" w:rsidP="00E34E82">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５</w:t>
      </w:r>
      <w:r w:rsidR="0047324E" w:rsidRPr="004C5E58">
        <w:rPr>
          <w:rFonts w:asciiTheme="majorEastAsia" w:eastAsiaTheme="majorEastAsia" w:hAnsiTheme="majorEastAsia" w:hint="eastAsia"/>
          <w:b/>
          <w:color w:val="000000" w:themeColor="text1"/>
          <w:sz w:val="24"/>
          <w:szCs w:val="24"/>
        </w:rPr>
        <w:t xml:space="preserve">　</w:t>
      </w:r>
      <w:r w:rsidR="00E34E82" w:rsidRPr="004C5E58">
        <w:rPr>
          <w:rFonts w:asciiTheme="majorEastAsia" w:eastAsiaTheme="majorEastAsia" w:hAnsiTheme="majorEastAsia" w:hint="eastAsia"/>
          <w:b/>
          <w:color w:val="000000" w:themeColor="text1"/>
          <w:sz w:val="24"/>
          <w:szCs w:val="24"/>
        </w:rPr>
        <w:t>参加申込、資格審査</w:t>
      </w:r>
    </w:p>
    <w:p w14:paraId="5C89BF3F" w14:textId="09E53331" w:rsidR="00E34E82" w:rsidRPr="004C5E58" w:rsidRDefault="00E34E82" w:rsidP="0076635E">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本</w:t>
      </w:r>
      <w:r w:rsidR="00146FFB" w:rsidRPr="004C5E58">
        <w:rPr>
          <w:rFonts w:asciiTheme="minorEastAsia" w:hAnsiTheme="minorEastAsia" w:hint="eastAsia"/>
          <w:color w:val="000000" w:themeColor="text1"/>
          <w:sz w:val="24"/>
          <w:szCs w:val="24"/>
        </w:rPr>
        <w:t>企画</w:t>
      </w:r>
      <w:r w:rsidRPr="004C5E58">
        <w:rPr>
          <w:rFonts w:asciiTheme="minorEastAsia" w:hAnsiTheme="minorEastAsia" w:hint="eastAsia"/>
          <w:color w:val="000000" w:themeColor="text1"/>
          <w:sz w:val="24"/>
          <w:szCs w:val="24"/>
        </w:rPr>
        <w:t>提案公募に参加を希望する場合は、次のとおり参加申込書を提出すること。</w:t>
      </w:r>
    </w:p>
    <w:p w14:paraId="2B7AB286" w14:textId="46EC4ED2"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1) </w:t>
      </w:r>
      <w:r w:rsidRPr="004C5E58">
        <w:rPr>
          <w:rFonts w:asciiTheme="majorEastAsia" w:eastAsiaTheme="majorEastAsia" w:hAnsiTheme="majorEastAsia" w:hint="eastAsia"/>
          <w:b/>
          <w:color w:val="000000" w:themeColor="text1"/>
          <w:sz w:val="24"/>
          <w:szCs w:val="24"/>
        </w:rPr>
        <w:t>提出書類</w:t>
      </w:r>
    </w:p>
    <w:p w14:paraId="1D1F81F8" w14:textId="03C52A05"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Pr="004C5E58">
        <w:rPr>
          <w:rFonts w:asciiTheme="minorEastAsia" w:hAnsiTheme="minorEastAsia" w:hint="eastAsia"/>
          <w:color w:val="000000" w:themeColor="text1"/>
          <w:sz w:val="24"/>
          <w:szCs w:val="24"/>
        </w:rPr>
        <w:t>様式２</w:t>
      </w:r>
      <w:r w:rsidR="00F81720" w:rsidRPr="004C5E58">
        <w:rPr>
          <w:rFonts w:asciiTheme="minorEastAsia" w:hAnsiTheme="minorEastAsia" w:hint="eastAsia"/>
          <w:color w:val="000000" w:themeColor="text1"/>
          <w:sz w:val="24"/>
          <w:szCs w:val="24"/>
        </w:rPr>
        <w:t>「</w:t>
      </w:r>
      <w:r w:rsidRPr="004C5E58">
        <w:rPr>
          <w:rFonts w:asciiTheme="minorEastAsia" w:hAnsiTheme="minorEastAsia" w:hint="eastAsia"/>
          <w:color w:val="000000" w:themeColor="text1"/>
          <w:sz w:val="24"/>
          <w:szCs w:val="24"/>
        </w:rPr>
        <w:t>公募型プロポーザル参加申込書</w:t>
      </w:r>
      <w:r w:rsidR="00F81720" w:rsidRPr="004C5E58">
        <w:rPr>
          <w:rFonts w:asciiTheme="minorEastAsia" w:hAnsiTheme="minorEastAsia" w:hint="eastAsia"/>
          <w:color w:val="000000" w:themeColor="text1"/>
          <w:sz w:val="24"/>
          <w:szCs w:val="24"/>
        </w:rPr>
        <w:t>」</w:t>
      </w:r>
    </w:p>
    <w:p w14:paraId="5CC9BEEA" w14:textId="4373F0DA"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2) </w:t>
      </w:r>
      <w:r w:rsidRPr="004C5E58">
        <w:rPr>
          <w:rFonts w:asciiTheme="majorEastAsia" w:eastAsiaTheme="majorEastAsia" w:hAnsiTheme="majorEastAsia" w:hint="eastAsia"/>
          <w:b/>
          <w:color w:val="000000" w:themeColor="text1"/>
          <w:sz w:val="24"/>
          <w:szCs w:val="24"/>
        </w:rPr>
        <w:t>提出期限</w:t>
      </w:r>
    </w:p>
    <w:p w14:paraId="6EB899F0" w14:textId="371EC4C4" w:rsidR="00D433D1" w:rsidRPr="004C5E58" w:rsidRDefault="00D433D1" w:rsidP="00D433D1">
      <w:pPr>
        <w:ind w:firstLineChars="300" w:firstLine="720"/>
        <w:rPr>
          <w:rFonts w:asciiTheme="minorEastAsia" w:hAnsiTheme="minorEastAsia"/>
          <w:color w:val="000000" w:themeColor="text1"/>
          <w:sz w:val="24"/>
          <w:szCs w:val="24"/>
        </w:rPr>
      </w:pPr>
      <w:bookmarkStart w:id="5" w:name="_Hlk207909412"/>
      <w:r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25</w:t>
      </w:r>
      <w:r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水</w:t>
      </w:r>
      <w:r w:rsidRPr="004C5E58">
        <w:rPr>
          <w:rFonts w:asciiTheme="minorEastAsia" w:hAnsiTheme="minorEastAsia" w:hint="eastAsia"/>
          <w:color w:val="000000" w:themeColor="text1"/>
          <w:sz w:val="24"/>
          <w:szCs w:val="24"/>
        </w:rPr>
        <w:t>）17時15分まで（必着）</w:t>
      </w:r>
    </w:p>
    <w:bookmarkEnd w:id="5"/>
    <w:p w14:paraId="27D7D12B" w14:textId="2FF86DB1"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Pr="004C5E58">
        <w:rPr>
          <w:rFonts w:asciiTheme="majorEastAsia" w:eastAsiaTheme="majorEastAsia" w:hAnsiTheme="majorEastAsia" w:hint="eastAsia"/>
          <w:b/>
          <w:color w:val="000000" w:themeColor="text1"/>
          <w:sz w:val="24"/>
          <w:szCs w:val="24"/>
        </w:rPr>
        <w:t>提出方法</w:t>
      </w:r>
    </w:p>
    <w:p w14:paraId="1C9EB3CA" w14:textId="62452713" w:rsidR="006C4367" w:rsidRPr="004C5E58" w:rsidRDefault="006C4367" w:rsidP="0076635E">
      <w:pPr>
        <w:ind w:leftChars="200" w:left="420" w:firstLineChars="100" w:firstLine="240"/>
        <w:rPr>
          <w:color w:val="000000" w:themeColor="text1"/>
          <w:sz w:val="24"/>
          <w:szCs w:val="24"/>
        </w:rPr>
      </w:pPr>
      <w:r w:rsidRPr="004C5E58">
        <w:rPr>
          <w:rFonts w:hint="eastAsia"/>
          <w:color w:val="000000" w:themeColor="text1"/>
          <w:sz w:val="24"/>
          <w:szCs w:val="24"/>
        </w:rPr>
        <w:t>・電話連絡の上、電子メールにより提出すること。</w:t>
      </w:r>
    </w:p>
    <w:p w14:paraId="0DE203FD" w14:textId="38F64253" w:rsidR="006C4367" w:rsidRPr="004C5E58" w:rsidRDefault="00C23352" w:rsidP="0076635E">
      <w:pPr>
        <w:ind w:leftChars="300" w:left="630"/>
        <w:rPr>
          <w:color w:val="000000" w:themeColor="text1"/>
          <w:sz w:val="24"/>
          <w:szCs w:val="24"/>
        </w:rPr>
      </w:pPr>
      <w:r w:rsidRPr="004C5E58">
        <w:rPr>
          <w:rFonts w:hint="eastAsia"/>
          <w:color w:val="000000" w:themeColor="text1"/>
          <w:sz w:val="24"/>
          <w:szCs w:val="24"/>
        </w:rPr>
        <w:t>・</w:t>
      </w:r>
      <w:r w:rsidR="006C4367" w:rsidRPr="004C5E58">
        <w:rPr>
          <w:rFonts w:hint="eastAsia"/>
          <w:color w:val="000000" w:themeColor="text1"/>
          <w:sz w:val="24"/>
          <w:szCs w:val="24"/>
        </w:rPr>
        <w:t>電子メールの件名を「</w:t>
      </w:r>
      <w:r w:rsidR="005F26E8" w:rsidRPr="004C5E58">
        <w:rPr>
          <w:rFonts w:hint="eastAsia"/>
          <w:color w:val="000000" w:themeColor="text1"/>
          <w:sz w:val="24"/>
          <w:szCs w:val="24"/>
        </w:rPr>
        <w:t>土木設計積算システム構築業務委託</w:t>
      </w:r>
      <w:r w:rsidR="006C4367" w:rsidRPr="004C5E58">
        <w:rPr>
          <w:rFonts w:hint="eastAsia"/>
          <w:color w:val="000000" w:themeColor="text1"/>
          <w:sz w:val="24"/>
          <w:szCs w:val="24"/>
        </w:rPr>
        <w:t>参加申込」とすること。</w:t>
      </w:r>
    </w:p>
    <w:p w14:paraId="31880EBE" w14:textId="1DDCCB2A" w:rsidR="00E34E82" w:rsidRPr="004C5E58" w:rsidRDefault="00E34E82" w:rsidP="00E34E82">
      <w:pPr>
        <w:ind w:leftChars="100" w:left="1174" w:hangingChars="400" w:hanging="964"/>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4) </w:t>
      </w:r>
      <w:r w:rsidRPr="004C5E58">
        <w:rPr>
          <w:rFonts w:asciiTheme="majorEastAsia" w:eastAsiaTheme="majorEastAsia" w:hAnsiTheme="majorEastAsia" w:hint="eastAsia"/>
          <w:b/>
          <w:color w:val="000000" w:themeColor="text1"/>
          <w:sz w:val="24"/>
          <w:szCs w:val="24"/>
        </w:rPr>
        <w:t>提出先</w:t>
      </w:r>
    </w:p>
    <w:p w14:paraId="4BAA6976" w14:textId="5A5B4497"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問合せ先に同じ</w:t>
      </w:r>
    </w:p>
    <w:p w14:paraId="639CB6EC"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5) </w:t>
      </w:r>
      <w:r w:rsidRPr="004C5E58">
        <w:rPr>
          <w:rFonts w:asciiTheme="majorEastAsia" w:eastAsiaTheme="majorEastAsia" w:hAnsiTheme="majorEastAsia" w:hint="eastAsia"/>
          <w:b/>
          <w:color w:val="000000" w:themeColor="text1"/>
          <w:sz w:val="24"/>
          <w:szCs w:val="24"/>
        </w:rPr>
        <w:t>確認結果の通知</w:t>
      </w:r>
    </w:p>
    <w:p w14:paraId="0E225A86" w14:textId="2DAA2551" w:rsidR="00E34E82" w:rsidRDefault="00D433D1" w:rsidP="00E34E82">
      <w:pPr>
        <w:ind w:leftChars="300" w:left="63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令和</w:t>
      </w:r>
      <w:r w:rsidR="005F5143"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30</w:t>
      </w:r>
      <w:r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月</w:t>
      </w:r>
      <w:r w:rsidRPr="004C5E58">
        <w:rPr>
          <w:rFonts w:asciiTheme="minorEastAsia" w:hAnsiTheme="minorEastAsia" w:hint="eastAsia"/>
          <w:color w:val="000000" w:themeColor="text1"/>
          <w:sz w:val="24"/>
          <w:szCs w:val="24"/>
        </w:rPr>
        <w:t>）</w:t>
      </w:r>
      <w:r w:rsidR="00E34E82" w:rsidRPr="004C5E58">
        <w:rPr>
          <w:rFonts w:asciiTheme="minorEastAsia" w:hAnsiTheme="minorEastAsia" w:hint="eastAsia"/>
          <w:color w:val="000000" w:themeColor="text1"/>
          <w:sz w:val="24"/>
          <w:szCs w:val="24"/>
        </w:rPr>
        <w:t>までに、参加資格の確認結果を通知する。</w:t>
      </w:r>
    </w:p>
    <w:p w14:paraId="3BA12C21" w14:textId="77777777" w:rsidR="00BC7F04" w:rsidRDefault="00BC7F04" w:rsidP="00E34E82">
      <w:pPr>
        <w:ind w:leftChars="300" w:left="630"/>
        <w:rPr>
          <w:rFonts w:asciiTheme="minorEastAsia" w:hAnsiTheme="minorEastAsia"/>
          <w:color w:val="000000" w:themeColor="text1"/>
          <w:sz w:val="24"/>
          <w:szCs w:val="24"/>
        </w:rPr>
      </w:pPr>
    </w:p>
    <w:p w14:paraId="38DDF567" w14:textId="77777777" w:rsidR="00BC7F04" w:rsidRPr="004C5E58" w:rsidRDefault="00BC7F04" w:rsidP="00E34E82">
      <w:pPr>
        <w:ind w:leftChars="300" w:left="630"/>
        <w:rPr>
          <w:rFonts w:asciiTheme="minorEastAsia" w:hAnsiTheme="minorEastAsia"/>
          <w:color w:val="000000" w:themeColor="text1"/>
          <w:sz w:val="24"/>
          <w:szCs w:val="24"/>
        </w:rPr>
      </w:pPr>
    </w:p>
    <w:p w14:paraId="04BA80AE" w14:textId="77777777" w:rsidR="00DB29AD" w:rsidRPr="004C5E58" w:rsidRDefault="00004F3D" w:rsidP="00DB29A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６</w:t>
      </w:r>
      <w:r w:rsidR="00DB29AD" w:rsidRPr="004C5E58">
        <w:rPr>
          <w:rFonts w:asciiTheme="majorEastAsia" w:eastAsiaTheme="majorEastAsia" w:hAnsiTheme="majorEastAsia" w:hint="eastAsia"/>
          <w:b/>
          <w:color w:val="000000" w:themeColor="text1"/>
          <w:sz w:val="24"/>
          <w:szCs w:val="24"/>
        </w:rPr>
        <w:t xml:space="preserve">　</w:t>
      </w:r>
      <w:r w:rsidR="00EB40D3" w:rsidRPr="004C5E58">
        <w:rPr>
          <w:rFonts w:asciiTheme="majorEastAsia" w:eastAsiaTheme="majorEastAsia" w:hAnsiTheme="majorEastAsia" w:hint="eastAsia"/>
          <w:b/>
          <w:color w:val="000000" w:themeColor="text1"/>
          <w:sz w:val="24"/>
          <w:szCs w:val="24"/>
        </w:rPr>
        <w:t>企画</w:t>
      </w:r>
      <w:r w:rsidR="00DB29AD" w:rsidRPr="004C5E58">
        <w:rPr>
          <w:rFonts w:asciiTheme="majorEastAsia" w:eastAsiaTheme="majorEastAsia" w:hAnsiTheme="majorEastAsia" w:hint="eastAsia"/>
          <w:b/>
          <w:color w:val="000000" w:themeColor="text1"/>
          <w:sz w:val="24"/>
          <w:szCs w:val="24"/>
        </w:rPr>
        <w:t>提案書の作成要領</w:t>
      </w:r>
    </w:p>
    <w:p w14:paraId="01E73AC7" w14:textId="77777777" w:rsidR="00923996" w:rsidRPr="004C5E58" w:rsidRDefault="00434633" w:rsidP="003A4CAB">
      <w:pPr>
        <w:ind w:leftChars="220" w:left="462"/>
        <w:rPr>
          <w:rFonts w:ascii="ＭＳ 明朝" w:eastAsia="ＭＳ 明朝" w:hAnsi="ＭＳ 明朝"/>
          <w:color w:val="000000" w:themeColor="text1"/>
          <w:sz w:val="24"/>
          <w:szCs w:val="24"/>
        </w:rPr>
      </w:pPr>
      <w:r w:rsidRPr="004C5E58">
        <w:rPr>
          <w:rFonts w:ascii="ＭＳ 明朝" w:eastAsia="ＭＳ 明朝" w:hAnsi="ＭＳ 明朝" w:hint="eastAsia"/>
          <w:color w:val="000000" w:themeColor="text1"/>
          <w:sz w:val="24"/>
          <w:szCs w:val="24"/>
        </w:rPr>
        <w:t>５</w:t>
      </w:r>
      <w:r w:rsidR="00923996" w:rsidRPr="004C5E58">
        <w:rPr>
          <w:rFonts w:ascii="ＭＳ 明朝" w:eastAsia="ＭＳ 明朝" w:hAnsi="ＭＳ 明朝" w:hint="eastAsia"/>
          <w:color w:val="000000" w:themeColor="text1"/>
          <w:sz w:val="24"/>
          <w:szCs w:val="24"/>
        </w:rPr>
        <w:t>(5)による参加資格の確認を受けた者は、次のとおり企画提案書</w:t>
      </w:r>
      <w:r w:rsidR="00D5694A" w:rsidRPr="004C5E58">
        <w:rPr>
          <w:rFonts w:ascii="ＭＳ 明朝" w:eastAsia="ＭＳ 明朝" w:hAnsi="ＭＳ 明朝" w:hint="eastAsia"/>
          <w:color w:val="000000" w:themeColor="text1"/>
          <w:sz w:val="24"/>
          <w:szCs w:val="24"/>
        </w:rPr>
        <w:t>等</w:t>
      </w:r>
      <w:r w:rsidR="00923996" w:rsidRPr="004C5E58">
        <w:rPr>
          <w:rFonts w:ascii="ＭＳ 明朝" w:eastAsia="ＭＳ 明朝" w:hAnsi="ＭＳ 明朝" w:hint="eastAsia"/>
          <w:color w:val="000000" w:themeColor="text1"/>
          <w:sz w:val="24"/>
          <w:szCs w:val="24"/>
        </w:rPr>
        <w:t>を提出すること。</w:t>
      </w:r>
    </w:p>
    <w:p w14:paraId="432F3873" w14:textId="77777777" w:rsidR="00DB29AD" w:rsidRPr="004C5E58" w:rsidRDefault="00694E45"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00DB29AD" w:rsidRPr="004C5E58">
        <w:rPr>
          <w:rFonts w:asciiTheme="majorEastAsia" w:eastAsiaTheme="majorEastAsia" w:hAnsiTheme="majorEastAsia" w:hint="eastAsia"/>
          <w:b/>
          <w:color w:val="000000" w:themeColor="text1"/>
          <w:sz w:val="24"/>
          <w:szCs w:val="24"/>
        </w:rPr>
        <w:t>提出書類</w:t>
      </w:r>
    </w:p>
    <w:p w14:paraId="059563CE" w14:textId="5E69D224" w:rsidR="00DB29AD" w:rsidRPr="004C5E58" w:rsidRDefault="00DE5CF1" w:rsidP="00E6380A">
      <w:pPr>
        <w:ind w:firstLineChars="200" w:firstLine="480"/>
        <w:rPr>
          <w:rFonts w:asciiTheme="minorEastAsia" w:hAnsiTheme="minorEastAsia"/>
          <w:color w:val="000000" w:themeColor="text1"/>
          <w:sz w:val="24"/>
          <w:szCs w:val="24"/>
        </w:rPr>
      </w:pPr>
      <w:proofErr w:type="gramStart"/>
      <w:r w:rsidRPr="004C5E58">
        <w:rPr>
          <w:rFonts w:asciiTheme="minorEastAsia" w:hAnsiTheme="minorEastAsia" w:hint="eastAsia"/>
          <w:color w:val="000000" w:themeColor="text1"/>
          <w:sz w:val="24"/>
          <w:szCs w:val="24"/>
        </w:rPr>
        <w:t>ア</w:t>
      </w:r>
      <w:proofErr w:type="gramEnd"/>
      <w:r w:rsidRPr="004C5E58">
        <w:rPr>
          <w:rFonts w:asciiTheme="minorEastAsia" w:hAnsiTheme="minorEastAsia" w:hint="eastAsia"/>
          <w:color w:val="000000" w:themeColor="text1"/>
          <w:sz w:val="24"/>
          <w:szCs w:val="24"/>
        </w:rPr>
        <w:t xml:space="preserve">　</w:t>
      </w:r>
      <w:r w:rsidR="00DB29AD" w:rsidRPr="004C5E58">
        <w:rPr>
          <w:rFonts w:asciiTheme="minorEastAsia" w:hAnsiTheme="minorEastAsia" w:hint="eastAsia"/>
          <w:color w:val="000000" w:themeColor="text1"/>
          <w:sz w:val="24"/>
          <w:szCs w:val="24"/>
        </w:rPr>
        <w:t>企画提案</w:t>
      </w:r>
      <w:r w:rsidR="00AF46E6" w:rsidRPr="004C5E58">
        <w:rPr>
          <w:rFonts w:asciiTheme="minorEastAsia" w:hAnsiTheme="minorEastAsia" w:hint="eastAsia"/>
          <w:color w:val="000000" w:themeColor="text1"/>
          <w:sz w:val="24"/>
          <w:szCs w:val="24"/>
        </w:rPr>
        <w:t>書</w:t>
      </w:r>
    </w:p>
    <w:p w14:paraId="4F228903" w14:textId="77777777" w:rsidR="00DB29AD" w:rsidRPr="004C5E58" w:rsidRDefault="00694E45" w:rsidP="00E6380A">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proofErr w:type="gramStart"/>
      <w:r w:rsidRPr="004C5E58">
        <w:rPr>
          <w:rFonts w:asciiTheme="minorEastAsia" w:hAnsiTheme="minorEastAsia" w:hint="eastAsia"/>
          <w:color w:val="000000" w:themeColor="text1"/>
          <w:sz w:val="24"/>
          <w:szCs w:val="24"/>
        </w:rPr>
        <w:t>ｱ</w:t>
      </w:r>
      <w:proofErr w:type="gramEnd"/>
      <w:r w:rsidRPr="004C5E58">
        <w:rPr>
          <w:rFonts w:asciiTheme="minorEastAsia" w:hAnsiTheme="minorEastAsia"/>
          <w:color w:val="000000" w:themeColor="text1"/>
          <w:sz w:val="24"/>
          <w:szCs w:val="24"/>
        </w:rPr>
        <w:t xml:space="preserve">) </w:t>
      </w:r>
      <w:r w:rsidR="005F2564" w:rsidRPr="004C5E58">
        <w:rPr>
          <w:rFonts w:asciiTheme="minorEastAsia" w:hAnsiTheme="minorEastAsia" w:hint="eastAsia"/>
          <w:color w:val="000000" w:themeColor="text1"/>
          <w:sz w:val="24"/>
          <w:szCs w:val="24"/>
        </w:rPr>
        <w:t>「委託仕様書」を踏まえ、以下の項目について明確に</w:t>
      </w:r>
      <w:r w:rsidR="00DB29AD" w:rsidRPr="004C5E58">
        <w:rPr>
          <w:rFonts w:asciiTheme="minorEastAsia" w:hAnsiTheme="minorEastAsia" w:hint="eastAsia"/>
          <w:color w:val="000000" w:themeColor="text1"/>
          <w:sz w:val="24"/>
          <w:szCs w:val="24"/>
        </w:rPr>
        <w:t>すること。</w:t>
      </w:r>
    </w:p>
    <w:p w14:paraId="20568B44" w14:textId="5C0190FA" w:rsidR="00DA7CB0" w:rsidRPr="004C5E58" w:rsidRDefault="0071255A" w:rsidP="00DA7CB0">
      <w:pPr>
        <w:ind w:leftChars="444" w:left="1172"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a　</w:t>
      </w:r>
      <w:r w:rsidR="008D41BC" w:rsidRPr="004C5E58">
        <w:rPr>
          <w:rFonts w:asciiTheme="minorEastAsia" w:hAnsiTheme="minorEastAsia" w:hint="eastAsia"/>
          <w:color w:val="000000" w:themeColor="text1"/>
          <w:sz w:val="24"/>
          <w:szCs w:val="24"/>
        </w:rPr>
        <w:t>評価基準の</w:t>
      </w:r>
      <w:r w:rsidRPr="004C5E58">
        <w:rPr>
          <w:rFonts w:asciiTheme="minorEastAsia" w:hAnsiTheme="minorEastAsia" w:hint="eastAsia"/>
          <w:color w:val="000000" w:themeColor="text1"/>
          <w:sz w:val="24"/>
          <w:szCs w:val="24"/>
        </w:rPr>
        <w:t>「</w:t>
      </w:r>
      <w:r w:rsidR="002E7FAF" w:rsidRPr="004C5E58">
        <w:rPr>
          <w:rFonts w:asciiTheme="minorEastAsia" w:hAnsiTheme="minorEastAsia" w:hint="eastAsia"/>
          <w:color w:val="000000" w:themeColor="text1"/>
          <w:sz w:val="24"/>
          <w:szCs w:val="24"/>
        </w:rPr>
        <w:t>評価</w:t>
      </w:r>
      <w:r w:rsidRPr="004C5E58">
        <w:rPr>
          <w:rFonts w:asciiTheme="minorEastAsia" w:hAnsiTheme="minorEastAsia" w:hint="eastAsia"/>
          <w:color w:val="000000" w:themeColor="text1"/>
          <w:sz w:val="24"/>
          <w:szCs w:val="24"/>
        </w:rPr>
        <w:t>項目</w:t>
      </w:r>
      <w:r w:rsidR="002E7FAF" w:rsidRPr="004C5E58">
        <w:rPr>
          <w:rFonts w:asciiTheme="minorEastAsia" w:hAnsiTheme="minorEastAsia" w:hint="eastAsia"/>
          <w:color w:val="000000" w:themeColor="text1"/>
          <w:sz w:val="24"/>
          <w:szCs w:val="24"/>
        </w:rPr>
        <w:t>」</w:t>
      </w:r>
      <w:r w:rsidRPr="004C5E58">
        <w:rPr>
          <w:rFonts w:asciiTheme="minorEastAsia" w:hAnsiTheme="minorEastAsia" w:hint="eastAsia"/>
          <w:color w:val="000000" w:themeColor="text1"/>
          <w:sz w:val="24"/>
          <w:szCs w:val="24"/>
        </w:rPr>
        <w:t>①～</w:t>
      </w:r>
      <w:r w:rsidR="00434E1B" w:rsidRPr="004C5E58">
        <w:rPr>
          <w:rFonts w:asciiTheme="minorEastAsia" w:hAnsiTheme="minorEastAsia" w:hint="eastAsia"/>
          <w:color w:val="000000" w:themeColor="text1"/>
          <w:sz w:val="24"/>
          <w:szCs w:val="24"/>
        </w:rPr>
        <w:t>⑪</w:t>
      </w:r>
      <w:r w:rsidRPr="004C5E58">
        <w:rPr>
          <w:rFonts w:asciiTheme="minorEastAsia" w:hAnsiTheme="minorEastAsia" w:hint="eastAsia"/>
          <w:color w:val="000000" w:themeColor="text1"/>
          <w:sz w:val="24"/>
          <w:szCs w:val="24"/>
        </w:rPr>
        <w:t>を題目にして、</w:t>
      </w:r>
      <w:r w:rsidR="00DA7CB0" w:rsidRPr="004C5E58">
        <w:rPr>
          <w:rFonts w:asciiTheme="minorEastAsia" w:hAnsiTheme="minorEastAsia" w:hint="eastAsia"/>
          <w:color w:val="000000" w:themeColor="text1"/>
          <w:sz w:val="24"/>
          <w:szCs w:val="24"/>
        </w:rPr>
        <w:t>提案内容を具体的に記載すること。</w:t>
      </w:r>
    </w:p>
    <w:p w14:paraId="3CDF296D" w14:textId="332968CD" w:rsidR="00DB29AD" w:rsidRPr="004C5E58" w:rsidRDefault="00A7321C" w:rsidP="003A4CAB">
      <w:pPr>
        <w:ind w:leftChars="444" w:left="93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ｂ</w:t>
      </w:r>
      <w:r w:rsidR="00694E45" w:rsidRPr="004C5E58">
        <w:rPr>
          <w:rFonts w:asciiTheme="minorEastAsia" w:hAnsiTheme="minorEastAsia" w:hint="eastAsia"/>
          <w:color w:val="000000" w:themeColor="text1"/>
          <w:sz w:val="24"/>
          <w:szCs w:val="24"/>
        </w:rPr>
        <w:t xml:space="preserve">　</w:t>
      </w:r>
      <w:r w:rsidR="00DB29AD" w:rsidRPr="004C5E58">
        <w:rPr>
          <w:rFonts w:asciiTheme="minorEastAsia" w:hAnsiTheme="minorEastAsia" w:hint="eastAsia"/>
          <w:color w:val="000000" w:themeColor="text1"/>
          <w:sz w:val="24"/>
          <w:szCs w:val="24"/>
        </w:rPr>
        <w:t>実施スケジュール</w:t>
      </w:r>
    </w:p>
    <w:p w14:paraId="526FECFC" w14:textId="0D451FE6" w:rsidR="002D556F" w:rsidRPr="004C5E58" w:rsidRDefault="002D556F" w:rsidP="002D556F">
      <w:pPr>
        <w:ind w:leftChars="544" w:left="1142"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仕様書「</w:t>
      </w:r>
      <w:r w:rsidR="005F26E8" w:rsidRPr="004C5E58">
        <w:rPr>
          <w:rFonts w:asciiTheme="minorEastAsia" w:hAnsiTheme="minorEastAsia" w:hint="eastAsia"/>
          <w:color w:val="000000" w:themeColor="text1"/>
          <w:sz w:val="24"/>
          <w:szCs w:val="24"/>
        </w:rPr>
        <w:t>6</w:t>
      </w:r>
      <w:r w:rsidRPr="004C5E58">
        <w:rPr>
          <w:rFonts w:asciiTheme="minorEastAsia" w:hAnsiTheme="minorEastAsia" w:hint="eastAsia"/>
          <w:color w:val="000000" w:themeColor="text1"/>
          <w:sz w:val="24"/>
          <w:szCs w:val="24"/>
        </w:rPr>
        <w:t>.7スケジュール」を踏まえ、設計・構築・テスト・運用スケジュールを具体的に提案すること。</w:t>
      </w:r>
    </w:p>
    <w:p w14:paraId="58451B67" w14:textId="69E730CD" w:rsidR="00DB29AD" w:rsidRPr="004C5E58" w:rsidRDefault="00A7321C" w:rsidP="003A4CAB">
      <w:pPr>
        <w:ind w:leftChars="444" w:left="93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ｃ</w:t>
      </w:r>
      <w:r w:rsidR="00694E45" w:rsidRPr="004C5E58">
        <w:rPr>
          <w:rFonts w:asciiTheme="minorEastAsia" w:hAnsiTheme="minorEastAsia" w:hint="eastAsia"/>
          <w:color w:val="000000" w:themeColor="text1"/>
          <w:sz w:val="24"/>
          <w:szCs w:val="24"/>
        </w:rPr>
        <w:t xml:space="preserve">　</w:t>
      </w:r>
      <w:r w:rsidR="00DB29AD" w:rsidRPr="004C5E58">
        <w:rPr>
          <w:rFonts w:asciiTheme="minorEastAsia" w:hAnsiTheme="minorEastAsia" w:hint="eastAsia"/>
          <w:color w:val="000000" w:themeColor="text1"/>
          <w:sz w:val="24"/>
          <w:szCs w:val="24"/>
        </w:rPr>
        <w:t>実施体制</w:t>
      </w:r>
    </w:p>
    <w:p w14:paraId="217285E7" w14:textId="4B134B55" w:rsidR="002D556F" w:rsidRPr="004C5E58" w:rsidRDefault="002D556F" w:rsidP="002D556F">
      <w:pPr>
        <w:ind w:leftChars="444" w:left="1172"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仕様書「</w:t>
      </w:r>
      <w:r w:rsidR="005F26E8" w:rsidRPr="004C5E58">
        <w:rPr>
          <w:rFonts w:asciiTheme="minorEastAsia" w:hAnsiTheme="minorEastAsia" w:hint="eastAsia"/>
          <w:color w:val="000000" w:themeColor="text1"/>
          <w:sz w:val="24"/>
          <w:szCs w:val="24"/>
        </w:rPr>
        <w:t>14.1</w:t>
      </w:r>
      <w:r w:rsidR="002E7FAF" w:rsidRPr="004C5E58">
        <w:rPr>
          <w:rFonts w:asciiTheme="minorEastAsia" w:hAnsiTheme="minorEastAsia" w:hint="eastAsia"/>
          <w:color w:val="000000" w:themeColor="text1"/>
          <w:sz w:val="24"/>
          <w:szCs w:val="24"/>
        </w:rPr>
        <w:t>作業</w:t>
      </w:r>
      <w:r w:rsidRPr="004C5E58">
        <w:rPr>
          <w:rFonts w:asciiTheme="minorEastAsia" w:hAnsiTheme="minorEastAsia" w:hint="eastAsia"/>
          <w:color w:val="000000" w:themeColor="text1"/>
          <w:sz w:val="24"/>
          <w:szCs w:val="24"/>
        </w:rPr>
        <w:t>体制」を踏まえ、プロジェクト管理方法・体制等について、具体的に提案すること。</w:t>
      </w:r>
    </w:p>
    <w:p w14:paraId="6E393254" w14:textId="6828940C" w:rsidR="00DB29AD" w:rsidRPr="004C5E58" w:rsidRDefault="008E61ED" w:rsidP="00A7321C">
      <w:pPr>
        <w:pStyle w:val="aa"/>
        <w:numPr>
          <w:ilvl w:val="0"/>
          <w:numId w:val="5"/>
        </w:numPr>
        <w:ind w:leftChars="0"/>
        <w:rPr>
          <w:rFonts w:asciiTheme="minorEastAsia" w:hAnsiTheme="minorEastAsia"/>
          <w:color w:val="000000" w:themeColor="text1"/>
          <w:sz w:val="24"/>
          <w:szCs w:val="24"/>
        </w:rPr>
      </w:pPr>
      <w:bookmarkStart w:id="6" w:name="_Hlk213953419"/>
      <w:r w:rsidRPr="004C5E58">
        <w:rPr>
          <w:rFonts w:asciiTheme="minorEastAsia" w:hAnsiTheme="minorEastAsia" w:hint="eastAsia"/>
          <w:color w:val="000000" w:themeColor="text1"/>
          <w:sz w:val="24"/>
          <w:szCs w:val="24"/>
        </w:rPr>
        <w:t>提案書は、</w:t>
      </w:r>
      <w:r w:rsidR="00A7321C" w:rsidRPr="004C5E58">
        <w:rPr>
          <w:rFonts w:asciiTheme="minorEastAsia" w:hAnsiTheme="minorEastAsia" w:hint="eastAsia"/>
          <w:color w:val="000000" w:themeColor="text1"/>
          <w:sz w:val="24"/>
          <w:szCs w:val="24"/>
        </w:rPr>
        <w:t>Ａ４版</w:t>
      </w:r>
      <w:r w:rsidR="0061780A" w:rsidRPr="004C5E58">
        <w:rPr>
          <w:rFonts w:asciiTheme="minorEastAsia" w:hAnsiTheme="minorEastAsia" w:hint="eastAsia"/>
          <w:color w:val="000000" w:themeColor="text1"/>
          <w:sz w:val="24"/>
          <w:szCs w:val="24"/>
        </w:rPr>
        <w:t>（</w:t>
      </w:r>
      <w:r w:rsidR="00A7321C" w:rsidRPr="004C5E58">
        <w:rPr>
          <w:rFonts w:asciiTheme="minorEastAsia" w:hAnsiTheme="minorEastAsia" w:hint="eastAsia"/>
          <w:color w:val="000000" w:themeColor="text1"/>
          <w:sz w:val="24"/>
          <w:szCs w:val="24"/>
        </w:rPr>
        <w:t>縦</w:t>
      </w:r>
      <w:r w:rsidR="0061780A" w:rsidRPr="004C5E58">
        <w:rPr>
          <w:rFonts w:asciiTheme="minorEastAsia" w:hAnsiTheme="minorEastAsia" w:hint="eastAsia"/>
          <w:color w:val="000000" w:themeColor="text1"/>
          <w:sz w:val="24"/>
          <w:szCs w:val="24"/>
        </w:rPr>
        <w:t>又は</w:t>
      </w:r>
      <w:r w:rsidR="00A7321C" w:rsidRPr="004C5E58">
        <w:rPr>
          <w:rFonts w:asciiTheme="minorEastAsia" w:hAnsiTheme="minorEastAsia" w:hint="eastAsia"/>
          <w:color w:val="000000" w:themeColor="text1"/>
          <w:sz w:val="24"/>
          <w:szCs w:val="24"/>
        </w:rPr>
        <w:t>横</w:t>
      </w:r>
      <w:r w:rsidR="0061780A" w:rsidRPr="004C5E58">
        <w:rPr>
          <w:rFonts w:asciiTheme="minorEastAsia" w:hAnsiTheme="minorEastAsia" w:hint="eastAsia"/>
          <w:color w:val="000000" w:themeColor="text1"/>
          <w:sz w:val="24"/>
          <w:szCs w:val="24"/>
        </w:rPr>
        <w:t>）、横</w:t>
      </w:r>
      <w:r w:rsidR="00A7321C" w:rsidRPr="004C5E58">
        <w:rPr>
          <w:rFonts w:asciiTheme="minorEastAsia" w:hAnsiTheme="minorEastAsia" w:hint="eastAsia"/>
          <w:color w:val="000000" w:themeColor="text1"/>
          <w:sz w:val="24"/>
          <w:szCs w:val="24"/>
        </w:rPr>
        <w:t>書き、左綴じとし、</w:t>
      </w:r>
      <w:r w:rsidR="00F92D3E" w:rsidRPr="004C5E58">
        <w:rPr>
          <w:rFonts w:asciiTheme="minorEastAsia" w:hAnsiTheme="minorEastAsia" w:hint="eastAsia"/>
          <w:color w:val="000000" w:themeColor="text1"/>
          <w:sz w:val="24"/>
          <w:szCs w:val="24"/>
        </w:rPr>
        <w:t>50</w:t>
      </w:r>
      <w:r w:rsidRPr="004C5E58">
        <w:rPr>
          <w:rFonts w:asciiTheme="minorEastAsia" w:hAnsiTheme="minorEastAsia" w:hint="eastAsia"/>
          <w:color w:val="000000" w:themeColor="text1"/>
          <w:sz w:val="24"/>
          <w:szCs w:val="24"/>
        </w:rPr>
        <w:t>ページ以内とする。</w:t>
      </w:r>
      <w:bookmarkEnd w:id="6"/>
      <w:r w:rsidRPr="004C5E58">
        <w:rPr>
          <w:rFonts w:asciiTheme="minorEastAsia" w:hAnsiTheme="minorEastAsia" w:hint="eastAsia"/>
          <w:color w:val="000000" w:themeColor="text1"/>
          <w:sz w:val="24"/>
          <w:szCs w:val="24"/>
        </w:rPr>
        <w:t>（表紙、目次、裏表紙は除く。）</w:t>
      </w:r>
    </w:p>
    <w:p w14:paraId="234CC0A5" w14:textId="1E1BAD36" w:rsidR="00DB29AD" w:rsidRPr="004C5E58" w:rsidRDefault="00694E45" w:rsidP="003A4CAB">
      <w:pPr>
        <w:ind w:leftChars="306" w:left="64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(ｳ)</w:t>
      </w:r>
      <w:r w:rsidRPr="004C5E58">
        <w:rPr>
          <w:rFonts w:asciiTheme="minorEastAsia" w:hAnsiTheme="minorEastAsia"/>
          <w:color w:val="000000" w:themeColor="text1"/>
          <w:sz w:val="24"/>
          <w:szCs w:val="24"/>
        </w:rPr>
        <w:t xml:space="preserve"> </w:t>
      </w:r>
      <w:r w:rsidR="008E61ED" w:rsidRPr="004C5E58">
        <w:rPr>
          <w:rFonts w:asciiTheme="minorEastAsia" w:hAnsiTheme="minorEastAsia" w:hint="eastAsia"/>
          <w:color w:val="000000" w:themeColor="text1"/>
          <w:sz w:val="24"/>
          <w:szCs w:val="24"/>
        </w:rPr>
        <w:t>参加者は、１つの提案しか行うことができない。</w:t>
      </w:r>
    </w:p>
    <w:p w14:paraId="2A670B32" w14:textId="38B895B2" w:rsidR="0047324E" w:rsidRPr="004C5E58" w:rsidRDefault="00694E45" w:rsidP="008E61ED">
      <w:pPr>
        <w:ind w:leftChars="306" w:left="64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proofErr w:type="gramStart"/>
      <w:r w:rsidRPr="004C5E58">
        <w:rPr>
          <w:rFonts w:asciiTheme="minorEastAsia" w:hAnsiTheme="minorEastAsia" w:hint="eastAsia"/>
          <w:color w:val="000000" w:themeColor="text1"/>
          <w:sz w:val="24"/>
          <w:szCs w:val="24"/>
        </w:rPr>
        <w:t>ｴ</w:t>
      </w:r>
      <w:proofErr w:type="gramEnd"/>
      <w:r w:rsidRPr="004C5E58">
        <w:rPr>
          <w:rFonts w:asciiTheme="minorEastAsia" w:hAnsiTheme="minorEastAsia"/>
          <w:color w:val="000000" w:themeColor="text1"/>
          <w:sz w:val="24"/>
          <w:szCs w:val="24"/>
        </w:rPr>
        <w:t xml:space="preserve">) </w:t>
      </w:r>
      <w:r w:rsidR="008E61ED" w:rsidRPr="004C5E58">
        <w:rPr>
          <w:rFonts w:asciiTheme="minorEastAsia" w:hAnsiTheme="minorEastAsia" w:hint="eastAsia"/>
          <w:color w:val="000000" w:themeColor="text1"/>
          <w:sz w:val="24"/>
          <w:szCs w:val="24"/>
        </w:rPr>
        <w:t>提出期限以降の</w:t>
      </w:r>
      <w:r w:rsidR="00AA041F" w:rsidRPr="004C5E58">
        <w:rPr>
          <w:rFonts w:asciiTheme="minorEastAsia" w:hAnsiTheme="minorEastAsia" w:hint="eastAsia"/>
          <w:color w:val="000000" w:themeColor="text1"/>
          <w:sz w:val="24"/>
          <w:szCs w:val="24"/>
        </w:rPr>
        <w:t>企画提案書の</w:t>
      </w:r>
      <w:r w:rsidR="008E61ED" w:rsidRPr="004C5E58">
        <w:rPr>
          <w:rFonts w:asciiTheme="minorEastAsia" w:hAnsiTheme="minorEastAsia" w:hint="eastAsia"/>
          <w:color w:val="000000" w:themeColor="text1"/>
          <w:sz w:val="24"/>
          <w:szCs w:val="24"/>
        </w:rPr>
        <w:t>差替え又は再提出は認めない。</w:t>
      </w:r>
    </w:p>
    <w:p w14:paraId="4E2542C6" w14:textId="3E3DC6CF" w:rsidR="00DB29AD" w:rsidRPr="004C5E58" w:rsidRDefault="00DE5CF1" w:rsidP="003A4CAB">
      <w:pPr>
        <w:ind w:leftChars="233" w:left="48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イ　</w:t>
      </w:r>
      <w:r w:rsidR="004444C7"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00FC0FF8" w:rsidRPr="004C5E58">
        <w:rPr>
          <w:rFonts w:asciiTheme="minorEastAsia" w:hAnsiTheme="minorEastAsia" w:hint="eastAsia"/>
          <w:color w:val="000000" w:themeColor="text1"/>
          <w:sz w:val="24"/>
          <w:szCs w:val="24"/>
        </w:rPr>
        <w:t>様式３</w:t>
      </w:r>
      <w:r w:rsidR="00F81720" w:rsidRPr="004C5E58">
        <w:rPr>
          <w:rFonts w:asciiTheme="minorEastAsia" w:hAnsiTheme="minorEastAsia" w:hint="eastAsia"/>
          <w:color w:val="000000" w:themeColor="text1"/>
          <w:sz w:val="24"/>
          <w:szCs w:val="24"/>
        </w:rPr>
        <w:t>「</w:t>
      </w:r>
      <w:r w:rsidR="00DB29AD" w:rsidRPr="004C5E58">
        <w:rPr>
          <w:rFonts w:asciiTheme="minorEastAsia" w:hAnsiTheme="minorEastAsia" w:hint="eastAsia"/>
          <w:color w:val="000000" w:themeColor="text1"/>
          <w:sz w:val="24"/>
          <w:szCs w:val="24"/>
        </w:rPr>
        <w:t>会社</w:t>
      </w:r>
      <w:r w:rsidR="003F2678" w:rsidRPr="004C5E58">
        <w:rPr>
          <w:rFonts w:asciiTheme="minorEastAsia" w:hAnsiTheme="minorEastAsia" w:hint="eastAsia"/>
          <w:color w:val="000000" w:themeColor="text1"/>
          <w:sz w:val="24"/>
          <w:szCs w:val="24"/>
        </w:rPr>
        <w:t>（事業者）概要</w:t>
      </w:r>
      <w:r w:rsidR="00F81720" w:rsidRPr="004C5E58">
        <w:rPr>
          <w:rFonts w:asciiTheme="minorEastAsia" w:hAnsiTheme="minorEastAsia" w:hint="eastAsia"/>
          <w:color w:val="000000" w:themeColor="text1"/>
          <w:sz w:val="24"/>
          <w:szCs w:val="24"/>
        </w:rPr>
        <w:t>」</w:t>
      </w:r>
    </w:p>
    <w:p w14:paraId="067F75F5" w14:textId="6300BF40" w:rsidR="00DB29AD" w:rsidRPr="004C5E58" w:rsidRDefault="00DE5CF1" w:rsidP="003A4CAB">
      <w:pPr>
        <w:ind w:leftChars="226" w:left="4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ウ　</w:t>
      </w:r>
      <w:r w:rsidR="004444C7"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00FC0FF8" w:rsidRPr="004C5E58">
        <w:rPr>
          <w:rFonts w:asciiTheme="minorEastAsia" w:hAnsiTheme="minorEastAsia" w:hint="eastAsia"/>
          <w:color w:val="000000" w:themeColor="text1"/>
          <w:sz w:val="24"/>
          <w:szCs w:val="24"/>
        </w:rPr>
        <w:t>様式４</w:t>
      </w:r>
      <w:r w:rsidR="00F81720" w:rsidRPr="004C5E58">
        <w:rPr>
          <w:rFonts w:asciiTheme="minorEastAsia" w:hAnsiTheme="minorEastAsia" w:hint="eastAsia"/>
          <w:color w:val="000000" w:themeColor="text1"/>
          <w:sz w:val="24"/>
          <w:szCs w:val="24"/>
        </w:rPr>
        <w:t>「</w:t>
      </w:r>
      <w:r w:rsidR="003F2678" w:rsidRPr="004C5E58">
        <w:rPr>
          <w:rFonts w:asciiTheme="minorEastAsia" w:hAnsiTheme="minorEastAsia" w:hint="eastAsia"/>
          <w:color w:val="000000" w:themeColor="text1"/>
          <w:sz w:val="24"/>
          <w:szCs w:val="24"/>
        </w:rPr>
        <w:t>類似業務実績一覧表</w:t>
      </w:r>
      <w:r w:rsidR="00F81720" w:rsidRPr="004C5E58">
        <w:rPr>
          <w:rFonts w:asciiTheme="minorEastAsia" w:hAnsiTheme="minorEastAsia" w:hint="eastAsia"/>
          <w:color w:val="000000" w:themeColor="text1"/>
          <w:sz w:val="24"/>
          <w:szCs w:val="24"/>
        </w:rPr>
        <w:t>」</w:t>
      </w:r>
    </w:p>
    <w:p w14:paraId="62DCEB2E" w14:textId="357C515F" w:rsidR="00DB29AD" w:rsidRPr="004C5E58" w:rsidRDefault="00DE5CF1" w:rsidP="004A22A2">
      <w:pPr>
        <w:ind w:firstLineChars="200" w:firstLine="480"/>
        <w:rPr>
          <w:rFonts w:asciiTheme="minorEastAsia" w:hAnsiTheme="minorEastAsia"/>
          <w:color w:val="000000" w:themeColor="text1"/>
          <w:sz w:val="24"/>
          <w:szCs w:val="24"/>
        </w:rPr>
      </w:pPr>
      <w:proofErr w:type="gramStart"/>
      <w:r w:rsidRPr="004C5E58">
        <w:rPr>
          <w:rFonts w:asciiTheme="minorEastAsia" w:hAnsiTheme="minorEastAsia" w:hint="eastAsia"/>
          <w:color w:val="000000" w:themeColor="text1"/>
          <w:sz w:val="24"/>
          <w:szCs w:val="24"/>
        </w:rPr>
        <w:t>エ</w:t>
      </w:r>
      <w:proofErr w:type="gramEnd"/>
      <w:r w:rsidRPr="004C5E58">
        <w:rPr>
          <w:rFonts w:asciiTheme="minorEastAsia" w:hAnsiTheme="minorEastAsia" w:hint="eastAsia"/>
          <w:color w:val="000000" w:themeColor="text1"/>
          <w:sz w:val="24"/>
          <w:szCs w:val="24"/>
        </w:rPr>
        <w:t xml:space="preserve">　</w:t>
      </w:r>
      <w:r w:rsidR="00887AFA" w:rsidRPr="004C5E58">
        <w:rPr>
          <w:rFonts w:asciiTheme="minorEastAsia" w:hAnsiTheme="minorEastAsia" w:hint="eastAsia"/>
          <w:color w:val="000000" w:themeColor="text1"/>
          <w:sz w:val="24"/>
          <w:szCs w:val="24"/>
        </w:rPr>
        <w:t>見積書</w:t>
      </w:r>
    </w:p>
    <w:p w14:paraId="4010FA51" w14:textId="77777777" w:rsidR="0061780A" w:rsidRPr="004C5E58" w:rsidRDefault="002D556F" w:rsidP="0061780A">
      <w:pPr>
        <w:ind w:leftChars="100" w:left="210" w:firstLineChars="300" w:firstLine="720"/>
        <w:rPr>
          <w:rFonts w:asciiTheme="minorEastAsia" w:hAnsiTheme="minorEastAsia"/>
          <w:color w:val="000000" w:themeColor="text1"/>
          <w:sz w:val="24"/>
          <w:szCs w:val="24"/>
        </w:rPr>
      </w:pPr>
      <w:bookmarkStart w:id="7" w:name="_Hlk213953504"/>
      <w:r w:rsidRPr="004C5E58">
        <w:rPr>
          <w:rFonts w:asciiTheme="minorEastAsia" w:hAnsiTheme="minorEastAsia" w:hint="eastAsia"/>
          <w:color w:val="000000" w:themeColor="text1"/>
          <w:sz w:val="24"/>
          <w:szCs w:val="24"/>
        </w:rPr>
        <w:t>システム導入業務係る見積の</w:t>
      </w:r>
      <w:bookmarkStart w:id="8" w:name="_Hlk213953488"/>
      <w:r w:rsidRPr="004C5E58">
        <w:rPr>
          <w:rFonts w:asciiTheme="minorEastAsia" w:hAnsiTheme="minorEastAsia" w:hint="eastAsia"/>
          <w:color w:val="000000" w:themeColor="text1"/>
          <w:sz w:val="24"/>
          <w:szCs w:val="24"/>
        </w:rPr>
        <w:t>総額</w:t>
      </w:r>
      <w:r w:rsidR="0061780A" w:rsidRPr="004C5E58">
        <w:rPr>
          <w:rFonts w:asciiTheme="minorEastAsia" w:hAnsiTheme="minorEastAsia" w:hint="eastAsia"/>
          <w:color w:val="000000" w:themeColor="text1"/>
          <w:sz w:val="24"/>
          <w:szCs w:val="24"/>
        </w:rPr>
        <w:t>（年度額）</w:t>
      </w:r>
      <w:r w:rsidRPr="004C5E58">
        <w:rPr>
          <w:rFonts w:asciiTheme="minorEastAsia" w:hAnsiTheme="minorEastAsia" w:hint="eastAsia"/>
          <w:color w:val="000000" w:themeColor="text1"/>
          <w:sz w:val="24"/>
          <w:szCs w:val="24"/>
        </w:rPr>
        <w:t>及び</w:t>
      </w:r>
      <w:r w:rsidR="0061780A" w:rsidRPr="004C5E58">
        <w:rPr>
          <w:rFonts w:asciiTheme="minorEastAsia" w:hAnsiTheme="minorEastAsia" w:hint="eastAsia"/>
          <w:color w:val="000000" w:themeColor="text1"/>
          <w:sz w:val="24"/>
          <w:szCs w:val="24"/>
        </w:rPr>
        <w:t>各作業項目の</w:t>
      </w:r>
      <w:r w:rsidRPr="004C5E58">
        <w:rPr>
          <w:rFonts w:asciiTheme="minorEastAsia" w:hAnsiTheme="minorEastAsia" w:hint="eastAsia"/>
          <w:color w:val="000000" w:themeColor="text1"/>
          <w:sz w:val="24"/>
          <w:szCs w:val="24"/>
        </w:rPr>
        <w:t>内訳について</w:t>
      </w:r>
      <w:bookmarkEnd w:id="8"/>
      <w:r w:rsidRPr="004C5E58">
        <w:rPr>
          <w:rFonts w:asciiTheme="minorEastAsia" w:hAnsiTheme="minorEastAsia" w:hint="eastAsia"/>
          <w:color w:val="000000" w:themeColor="text1"/>
          <w:sz w:val="24"/>
          <w:szCs w:val="24"/>
        </w:rPr>
        <w:t>作成</w:t>
      </w:r>
    </w:p>
    <w:p w14:paraId="375909CD" w14:textId="77C473DC" w:rsidR="002D556F" w:rsidRPr="004C5E58" w:rsidRDefault="002D556F" w:rsidP="0061780A">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すること。</w:t>
      </w:r>
      <w:r w:rsidR="00DA7CB0" w:rsidRPr="004C5E58">
        <w:rPr>
          <w:rFonts w:asciiTheme="minorEastAsia" w:hAnsiTheme="minorEastAsia" w:hint="eastAsia"/>
          <w:color w:val="000000" w:themeColor="text1"/>
          <w:sz w:val="24"/>
          <w:szCs w:val="24"/>
        </w:rPr>
        <w:t>（様式任意）</w:t>
      </w:r>
    </w:p>
    <w:bookmarkEnd w:id="7"/>
    <w:p w14:paraId="067094E7" w14:textId="77777777" w:rsidR="005F26E8" w:rsidRPr="004C5E58" w:rsidRDefault="002D556F" w:rsidP="002D556F">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また、令和</w:t>
      </w:r>
      <w:r w:rsidR="005F26E8" w:rsidRPr="004C5E58">
        <w:rPr>
          <w:rFonts w:asciiTheme="minorEastAsia" w:hAnsiTheme="minorEastAsia" w:hint="eastAsia"/>
          <w:color w:val="000000" w:themeColor="text1"/>
          <w:sz w:val="24"/>
          <w:szCs w:val="24"/>
        </w:rPr>
        <w:t>10</w:t>
      </w:r>
      <w:r w:rsidRPr="004C5E58">
        <w:rPr>
          <w:rFonts w:asciiTheme="minorEastAsia" w:hAnsiTheme="minorEastAsia" w:hint="eastAsia"/>
          <w:color w:val="000000" w:themeColor="text1"/>
          <w:sz w:val="24"/>
          <w:szCs w:val="24"/>
        </w:rPr>
        <w:t>年度以降に想定される運用・保守業務に係る見積の総額（年間）</w:t>
      </w:r>
      <w:r w:rsidR="005F26E8" w:rsidRPr="004C5E58">
        <w:rPr>
          <w:rFonts w:asciiTheme="minorEastAsia" w:hAnsiTheme="minorEastAsia" w:hint="eastAsia"/>
          <w:color w:val="000000" w:themeColor="text1"/>
          <w:sz w:val="24"/>
          <w:szCs w:val="24"/>
        </w:rPr>
        <w:t xml:space="preserve">　　</w:t>
      </w:r>
    </w:p>
    <w:p w14:paraId="72B8BA79" w14:textId="4E97EB93" w:rsidR="002D556F" w:rsidRPr="004C5E58" w:rsidRDefault="005F26E8" w:rsidP="002D556F">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w:t>
      </w:r>
      <w:r w:rsidR="002D556F" w:rsidRPr="004C5E58">
        <w:rPr>
          <w:rFonts w:asciiTheme="minorEastAsia" w:hAnsiTheme="minorEastAsia" w:hint="eastAsia"/>
          <w:color w:val="000000" w:themeColor="text1"/>
          <w:sz w:val="24"/>
          <w:szCs w:val="24"/>
        </w:rPr>
        <w:t>及び内訳（可能な限り具体的に記載）についても、参考見積書を作成すること。</w:t>
      </w:r>
    </w:p>
    <w:p w14:paraId="6DCE97E2" w14:textId="60620E1F" w:rsidR="008D0836" w:rsidRPr="004C5E58" w:rsidRDefault="008D0836" w:rsidP="00FB10D1">
      <w:pPr>
        <w:ind w:leftChars="361" w:left="758"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押印は不要だが、書類上に「発行責任者及び担当者」の氏名、連絡先を記載すること。記載ができない場合は、電子メール本文に記載があれば、当該書類上への記載は不要とする。</w:t>
      </w:r>
    </w:p>
    <w:p w14:paraId="23C87384" w14:textId="77777777" w:rsidR="00E34E82" w:rsidRPr="004C5E58" w:rsidRDefault="00E34E82" w:rsidP="00E34E82">
      <w:pPr>
        <w:ind w:leftChars="100" w:left="210"/>
        <w:rPr>
          <w:rFonts w:asciiTheme="majorEastAsia" w:eastAsiaTheme="majorEastAsia" w:hAnsiTheme="majorEastAsia"/>
          <w:b/>
          <w:color w:val="000000" w:themeColor="text1"/>
          <w:sz w:val="24"/>
          <w:szCs w:val="24"/>
          <w:lang w:eastAsia="zh-TW"/>
        </w:rPr>
      </w:pPr>
      <w:r w:rsidRPr="004C5E58">
        <w:rPr>
          <w:rFonts w:asciiTheme="majorEastAsia" w:eastAsiaTheme="majorEastAsia" w:hAnsiTheme="majorEastAsia" w:hint="eastAsia"/>
          <w:b/>
          <w:color w:val="000000" w:themeColor="text1"/>
          <w:sz w:val="24"/>
          <w:szCs w:val="24"/>
          <w:lang w:eastAsia="zh-TW"/>
        </w:rPr>
        <w:t>(</w:t>
      </w:r>
      <w:r w:rsidRPr="004C5E58">
        <w:rPr>
          <w:rFonts w:asciiTheme="majorEastAsia" w:eastAsiaTheme="majorEastAsia" w:hAnsiTheme="majorEastAsia"/>
          <w:b/>
          <w:color w:val="000000" w:themeColor="text1"/>
          <w:sz w:val="24"/>
          <w:szCs w:val="24"/>
          <w:lang w:eastAsia="zh-TW"/>
        </w:rPr>
        <w:t xml:space="preserve">2) </w:t>
      </w:r>
      <w:r w:rsidRPr="004C5E58">
        <w:rPr>
          <w:rFonts w:asciiTheme="majorEastAsia" w:eastAsiaTheme="majorEastAsia" w:hAnsiTheme="majorEastAsia" w:hint="eastAsia"/>
          <w:b/>
          <w:color w:val="000000" w:themeColor="text1"/>
          <w:sz w:val="24"/>
          <w:szCs w:val="24"/>
          <w:lang w:eastAsia="zh-TW"/>
        </w:rPr>
        <w:t>提出期限</w:t>
      </w:r>
    </w:p>
    <w:p w14:paraId="27F348BB" w14:textId="5626C7C0" w:rsidR="00D433D1" w:rsidRPr="004C5E58" w:rsidRDefault="00D433D1" w:rsidP="00D433D1">
      <w:pPr>
        <w:ind w:firstLineChars="300" w:firstLine="72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令和</w:t>
      </w:r>
      <w:r w:rsidR="005F5143" w:rsidRPr="004C5E58">
        <w:rPr>
          <w:rFonts w:hint="eastAsia"/>
          <w:color w:val="000000" w:themeColor="text1"/>
          <w:sz w:val="24"/>
          <w:szCs w:val="24"/>
          <w:lang w:eastAsia="zh-TW"/>
        </w:rPr>
        <w:t>８</w:t>
      </w:r>
      <w:r w:rsidRPr="004C5E58">
        <w:rPr>
          <w:rFonts w:asciiTheme="minorEastAsia" w:hAnsiTheme="minorEastAsia" w:hint="eastAsia"/>
          <w:color w:val="000000" w:themeColor="text1"/>
          <w:sz w:val="24"/>
          <w:szCs w:val="24"/>
          <w:lang w:eastAsia="zh-TW"/>
        </w:rPr>
        <w:t>年</w:t>
      </w:r>
      <w:r w:rsidR="00866A93" w:rsidRPr="004C5E58">
        <w:rPr>
          <w:rFonts w:asciiTheme="minorEastAsia" w:hAnsiTheme="minorEastAsia" w:hint="eastAsia"/>
          <w:color w:val="000000" w:themeColor="text1"/>
          <w:sz w:val="24"/>
          <w:szCs w:val="24"/>
          <w:lang w:eastAsia="zh-TW"/>
        </w:rPr>
        <w:t>４</w:t>
      </w:r>
      <w:r w:rsidRPr="004C5E58">
        <w:rPr>
          <w:rFonts w:asciiTheme="minorEastAsia" w:hAnsiTheme="minorEastAsia" w:hint="eastAsia"/>
          <w:color w:val="000000" w:themeColor="text1"/>
          <w:sz w:val="24"/>
          <w:szCs w:val="24"/>
          <w:lang w:eastAsia="zh-TW"/>
        </w:rPr>
        <w:t>月</w:t>
      </w:r>
      <w:r w:rsidR="00866A93" w:rsidRPr="004C5E58">
        <w:rPr>
          <w:rFonts w:asciiTheme="minorEastAsia" w:hAnsiTheme="minorEastAsia" w:hint="eastAsia"/>
          <w:color w:val="000000" w:themeColor="text1"/>
          <w:sz w:val="24"/>
          <w:szCs w:val="24"/>
          <w:lang w:eastAsia="zh-TW"/>
        </w:rPr>
        <w:t>22</w:t>
      </w:r>
      <w:r w:rsidRPr="004C5E58">
        <w:rPr>
          <w:rFonts w:asciiTheme="minorEastAsia" w:hAnsiTheme="minorEastAsia" w:hint="eastAsia"/>
          <w:color w:val="000000" w:themeColor="text1"/>
          <w:sz w:val="24"/>
          <w:szCs w:val="24"/>
          <w:lang w:eastAsia="zh-TW"/>
        </w:rPr>
        <w:t>日（</w:t>
      </w:r>
      <w:r w:rsidR="005F26E8" w:rsidRPr="004C5E58">
        <w:rPr>
          <w:rFonts w:asciiTheme="minorEastAsia" w:hAnsiTheme="minorEastAsia" w:hint="eastAsia"/>
          <w:color w:val="000000" w:themeColor="text1"/>
          <w:sz w:val="24"/>
          <w:szCs w:val="24"/>
          <w:lang w:eastAsia="zh-TW"/>
        </w:rPr>
        <w:t>水</w:t>
      </w:r>
      <w:r w:rsidRPr="004C5E58">
        <w:rPr>
          <w:rFonts w:asciiTheme="minorEastAsia" w:hAnsiTheme="minorEastAsia" w:hint="eastAsia"/>
          <w:color w:val="000000" w:themeColor="text1"/>
          <w:sz w:val="24"/>
          <w:szCs w:val="24"/>
          <w:lang w:eastAsia="zh-TW"/>
        </w:rPr>
        <w:t>）17時15分</w:t>
      </w:r>
    </w:p>
    <w:p w14:paraId="2D6665C0"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Pr="004C5E58">
        <w:rPr>
          <w:rFonts w:asciiTheme="majorEastAsia" w:eastAsiaTheme="majorEastAsia" w:hAnsiTheme="majorEastAsia" w:hint="eastAsia"/>
          <w:b/>
          <w:color w:val="000000" w:themeColor="text1"/>
          <w:sz w:val="24"/>
          <w:szCs w:val="24"/>
        </w:rPr>
        <w:t>提出方法</w:t>
      </w:r>
    </w:p>
    <w:p w14:paraId="2FE4DFDA" w14:textId="2CC494CD" w:rsidR="00702071" w:rsidRPr="004C5E58" w:rsidRDefault="00AA2DAC" w:rsidP="00FB10D1">
      <w:pPr>
        <w:ind w:leftChars="200" w:left="420" w:firstLineChars="100" w:firstLine="240"/>
        <w:rPr>
          <w:rFonts w:asciiTheme="minorEastAsia" w:hAnsiTheme="minorEastAsia"/>
          <w:color w:val="000000" w:themeColor="text1"/>
          <w:sz w:val="24"/>
          <w:szCs w:val="24"/>
        </w:rPr>
      </w:pPr>
      <w:r w:rsidRPr="004C5E58">
        <w:rPr>
          <w:rFonts w:hint="eastAsia"/>
          <w:color w:val="000000" w:themeColor="text1"/>
          <w:sz w:val="24"/>
          <w:szCs w:val="24"/>
        </w:rPr>
        <w:t>・電話連絡の上、電子メールにより</w:t>
      </w:r>
      <w:r w:rsidR="00E34E82" w:rsidRPr="004C5E58">
        <w:rPr>
          <w:rFonts w:asciiTheme="minorEastAsia" w:hAnsiTheme="minorEastAsia" w:hint="eastAsia"/>
          <w:color w:val="000000" w:themeColor="text1"/>
          <w:sz w:val="24"/>
          <w:szCs w:val="24"/>
        </w:rPr>
        <w:t>電子</w:t>
      </w:r>
      <w:r w:rsidRPr="004C5E58">
        <w:rPr>
          <w:rFonts w:asciiTheme="minorEastAsia" w:hAnsiTheme="minorEastAsia" w:hint="eastAsia"/>
          <w:color w:val="000000" w:themeColor="text1"/>
          <w:sz w:val="24"/>
          <w:szCs w:val="24"/>
        </w:rPr>
        <w:t>データ（PDF）で</w:t>
      </w:r>
      <w:r w:rsidR="00E34E82" w:rsidRPr="004C5E58">
        <w:rPr>
          <w:rFonts w:asciiTheme="minorEastAsia" w:hAnsiTheme="minorEastAsia" w:hint="eastAsia"/>
          <w:color w:val="000000" w:themeColor="text1"/>
          <w:sz w:val="24"/>
          <w:szCs w:val="24"/>
        </w:rPr>
        <w:t>提出すること。</w:t>
      </w:r>
    </w:p>
    <w:p w14:paraId="13E5372F" w14:textId="4CCDFE49" w:rsidR="00E34E82" w:rsidRPr="004C5E58" w:rsidRDefault="00702071" w:rsidP="00FB10D1">
      <w:pPr>
        <w:ind w:leftChars="300" w:left="839" w:hangingChars="87" w:hanging="20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E34E82" w:rsidRPr="004C5E58">
        <w:rPr>
          <w:rFonts w:asciiTheme="minorEastAsia" w:hAnsiTheme="minorEastAsia" w:hint="eastAsia"/>
          <w:color w:val="000000" w:themeColor="text1"/>
          <w:sz w:val="24"/>
          <w:szCs w:val="24"/>
        </w:rPr>
        <w:t>電子メールの件名を「</w:t>
      </w:r>
      <w:r w:rsidR="005F26E8" w:rsidRPr="004C5E58">
        <w:rPr>
          <w:rFonts w:asciiTheme="minorEastAsia" w:hAnsiTheme="minorEastAsia" w:hint="eastAsia"/>
          <w:color w:val="000000" w:themeColor="text1"/>
          <w:sz w:val="24"/>
          <w:szCs w:val="24"/>
        </w:rPr>
        <w:t>土木設計積算システム構築業務</w:t>
      </w:r>
      <w:r w:rsidR="00930FFE" w:rsidRPr="004C5E58">
        <w:rPr>
          <w:rFonts w:asciiTheme="minorEastAsia" w:hAnsiTheme="minorEastAsia" w:hint="eastAsia"/>
          <w:color w:val="000000" w:themeColor="text1"/>
          <w:sz w:val="24"/>
          <w:szCs w:val="24"/>
        </w:rPr>
        <w:t>に係る</w:t>
      </w:r>
      <w:r w:rsidR="00E34E82" w:rsidRPr="004C5E58">
        <w:rPr>
          <w:rFonts w:asciiTheme="minorEastAsia" w:hAnsiTheme="minorEastAsia" w:hint="eastAsia"/>
          <w:color w:val="000000" w:themeColor="text1"/>
          <w:sz w:val="24"/>
          <w:szCs w:val="24"/>
        </w:rPr>
        <w:t>企画提案書」とすること。</w:t>
      </w:r>
    </w:p>
    <w:p w14:paraId="40998D75"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4) </w:t>
      </w:r>
      <w:r w:rsidRPr="004C5E58">
        <w:rPr>
          <w:rFonts w:asciiTheme="majorEastAsia" w:eastAsiaTheme="majorEastAsia" w:hAnsiTheme="majorEastAsia" w:hint="eastAsia"/>
          <w:b/>
          <w:color w:val="000000" w:themeColor="text1"/>
          <w:sz w:val="24"/>
          <w:szCs w:val="24"/>
        </w:rPr>
        <w:t>提出先</w:t>
      </w:r>
    </w:p>
    <w:p w14:paraId="5DD48C48" w14:textId="4677FE46"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問合せ先に同じ</w:t>
      </w:r>
    </w:p>
    <w:p w14:paraId="3E168AA3"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5) </w:t>
      </w:r>
      <w:r w:rsidRPr="004C5E58">
        <w:rPr>
          <w:rFonts w:asciiTheme="majorEastAsia" w:eastAsiaTheme="majorEastAsia" w:hAnsiTheme="majorEastAsia" w:hint="eastAsia"/>
          <w:b/>
          <w:color w:val="000000" w:themeColor="text1"/>
          <w:sz w:val="24"/>
          <w:szCs w:val="24"/>
        </w:rPr>
        <w:t>その他</w:t>
      </w:r>
    </w:p>
    <w:p w14:paraId="01D158F3" w14:textId="77777777" w:rsidR="00E34E82" w:rsidRPr="004C5E58" w:rsidRDefault="00E34E82" w:rsidP="00E34E82">
      <w:pPr>
        <w:ind w:leftChars="200" w:left="420" w:firstLineChars="100" w:firstLine="240"/>
        <w:rPr>
          <w:color w:val="000000" w:themeColor="text1"/>
          <w:sz w:val="24"/>
          <w:szCs w:val="24"/>
        </w:rPr>
      </w:pPr>
      <w:r w:rsidRPr="004C5E58">
        <w:rPr>
          <w:rFonts w:hint="eastAsia"/>
          <w:color w:val="000000" w:themeColor="text1"/>
          <w:sz w:val="24"/>
          <w:szCs w:val="24"/>
        </w:rPr>
        <w:t>書類の作成に用いる言語は日本語、通貨は日本円、単位は日本の標準時及び計量法によるものとする。</w:t>
      </w:r>
    </w:p>
    <w:p w14:paraId="32B6098D" w14:textId="77777777" w:rsidR="00F40607" w:rsidRPr="004C5E58" w:rsidRDefault="00F40607" w:rsidP="00004F3D">
      <w:pPr>
        <w:rPr>
          <w:rFonts w:asciiTheme="majorEastAsia" w:eastAsiaTheme="majorEastAsia" w:hAnsiTheme="majorEastAsia"/>
          <w:b/>
          <w:color w:val="000000" w:themeColor="text1"/>
          <w:sz w:val="24"/>
          <w:szCs w:val="24"/>
        </w:rPr>
      </w:pPr>
    </w:p>
    <w:p w14:paraId="66602F1A" w14:textId="3681F58E" w:rsidR="00004F3D" w:rsidRPr="004C5E58" w:rsidRDefault="00004F3D" w:rsidP="00004F3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７　審査の実施</w:t>
      </w:r>
    </w:p>
    <w:p w14:paraId="12FBD80F" w14:textId="77777777" w:rsidR="00004F3D" w:rsidRPr="004C5E58" w:rsidRDefault="00004F3D" w:rsidP="00004F3D">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Pr="004C5E58">
        <w:rPr>
          <w:rFonts w:asciiTheme="majorEastAsia" w:eastAsiaTheme="majorEastAsia" w:hAnsiTheme="majorEastAsia" w:hint="eastAsia"/>
          <w:b/>
          <w:color w:val="000000" w:themeColor="text1"/>
          <w:sz w:val="24"/>
          <w:szCs w:val="24"/>
        </w:rPr>
        <w:t>審査方法</w:t>
      </w:r>
    </w:p>
    <w:p w14:paraId="2AD2270A" w14:textId="77777777" w:rsidR="00FB10D1" w:rsidRPr="004C5E58" w:rsidRDefault="00004F3D" w:rsidP="00FB10D1">
      <w:pPr>
        <w:ind w:leftChars="200" w:left="420"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原則として、</w:t>
      </w:r>
      <w:r w:rsidR="005F26E8" w:rsidRPr="004C5E58">
        <w:rPr>
          <w:rFonts w:asciiTheme="minorEastAsia" w:hAnsiTheme="minorEastAsia" w:hint="eastAsia"/>
          <w:color w:val="000000" w:themeColor="text1"/>
          <w:sz w:val="24"/>
          <w:szCs w:val="24"/>
        </w:rPr>
        <w:t>土木設計積算システム構築業務委託</w:t>
      </w:r>
      <w:r w:rsidRPr="004C5E58">
        <w:rPr>
          <w:rFonts w:asciiTheme="minorEastAsia" w:hAnsiTheme="minorEastAsia" w:hint="eastAsia"/>
          <w:color w:val="000000" w:themeColor="text1"/>
          <w:sz w:val="24"/>
          <w:szCs w:val="24"/>
        </w:rPr>
        <w:t>事業者審査委員会においてプレゼンテーションに基づく審査を行うものとする。</w:t>
      </w:r>
    </w:p>
    <w:p w14:paraId="1FA0BC24" w14:textId="37B1608F" w:rsidR="00AA2DAC" w:rsidRPr="004C5E58" w:rsidRDefault="00FB10D1" w:rsidP="00FB10D1">
      <w:pPr>
        <w:ind w:leftChars="113" w:left="237" w:firstLineChars="137" w:firstLine="32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B66F2E" w:rsidRPr="004C5E58">
        <w:rPr>
          <w:rFonts w:asciiTheme="minorEastAsia" w:hAnsiTheme="minorEastAsia" w:hint="eastAsia"/>
          <w:color w:val="000000" w:themeColor="text1"/>
          <w:sz w:val="24"/>
          <w:szCs w:val="24"/>
        </w:rPr>
        <w:t>対面</w:t>
      </w:r>
      <w:r w:rsidR="00AA2DAC" w:rsidRPr="004C5E58">
        <w:rPr>
          <w:rFonts w:asciiTheme="minorEastAsia" w:hAnsiTheme="minorEastAsia" w:hint="eastAsia"/>
          <w:color w:val="000000" w:themeColor="text1"/>
          <w:sz w:val="24"/>
          <w:szCs w:val="24"/>
        </w:rPr>
        <w:t>による審査会の実施を予定。</w:t>
      </w:r>
    </w:p>
    <w:p w14:paraId="247166C6" w14:textId="154AF43A" w:rsidR="00004F3D" w:rsidRPr="004C5E58" w:rsidRDefault="00FB10D1" w:rsidP="00FB10D1">
      <w:pPr>
        <w:ind w:leftChars="113" w:left="237" w:firstLineChars="137" w:firstLine="32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プレゼンテーションは概ね</w:t>
      </w:r>
      <w:r w:rsidR="00641F72" w:rsidRPr="004C5E58">
        <w:rPr>
          <w:rFonts w:asciiTheme="minorEastAsia" w:hAnsiTheme="minorEastAsia" w:hint="eastAsia"/>
          <w:color w:val="000000" w:themeColor="text1"/>
          <w:sz w:val="24"/>
          <w:szCs w:val="24"/>
        </w:rPr>
        <w:t>20</w:t>
      </w:r>
      <w:r w:rsidR="00004F3D" w:rsidRPr="004C5E58">
        <w:rPr>
          <w:rFonts w:asciiTheme="minorEastAsia" w:hAnsiTheme="minorEastAsia" w:hint="eastAsia"/>
          <w:color w:val="000000" w:themeColor="text1"/>
          <w:sz w:val="24"/>
          <w:szCs w:val="24"/>
        </w:rPr>
        <w:t>分程度</w:t>
      </w:r>
      <w:r w:rsidR="00641F72"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その後、質疑応答</w:t>
      </w:r>
      <w:r w:rsidR="00641F72" w:rsidRPr="004C5E58">
        <w:rPr>
          <w:rFonts w:asciiTheme="minorEastAsia" w:hAnsiTheme="minorEastAsia" w:hint="eastAsia"/>
          <w:color w:val="000000" w:themeColor="text1"/>
          <w:sz w:val="24"/>
          <w:szCs w:val="24"/>
        </w:rPr>
        <w:t>10</w:t>
      </w:r>
      <w:r w:rsidR="00004F3D" w:rsidRPr="004C5E58">
        <w:rPr>
          <w:rFonts w:asciiTheme="minorEastAsia" w:hAnsiTheme="minorEastAsia" w:hint="eastAsia"/>
          <w:color w:val="000000" w:themeColor="text1"/>
          <w:sz w:val="24"/>
          <w:szCs w:val="24"/>
        </w:rPr>
        <w:t>分程度を予定。</w:t>
      </w:r>
    </w:p>
    <w:p w14:paraId="358722B6" w14:textId="587645C3" w:rsidR="00004F3D" w:rsidRPr="004C5E58" w:rsidRDefault="00FB10D1" w:rsidP="00FB10D1">
      <w:pPr>
        <w:ind w:leftChars="270" w:left="850" w:hangingChars="118" w:hanging="28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プレゼンテーションは、提案書と同様の形式でなくても可。また、補足資料を使用することも可だが、審査の対象は</w:t>
      </w:r>
      <w:r w:rsidR="00641F72"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00641F72" w:rsidRPr="004C5E58">
        <w:rPr>
          <w:rFonts w:asciiTheme="minorEastAsia" w:hAnsiTheme="minorEastAsia" w:hint="eastAsia"/>
          <w:color w:val="000000" w:themeColor="text1"/>
          <w:sz w:val="24"/>
          <w:szCs w:val="24"/>
        </w:rPr>
        <w:t>年</w:t>
      </w:r>
      <w:r w:rsidR="00866A93" w:rsidRPr="004C5E58">
        <w:rPr>
          <w:rFonts w:asciiTheme="minorEastAsia" w:hAnsiTheme="minorEastAsia" w:hint="eastAsia"/>
          <w:color w:val="000000" w:themeColor="text1"/>
          <w:sz w:val="24"/>
          <w:szCs w:val="24"/>
        </w:rPr>
        <w:t>４</w:t>
      </w:r>
      <w:r w:rsidR="00004F3D"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22</w:t>
      </w:r>
      <w:r w:rsidR="00004F3D"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水</w:t>
      </w:r>
      <w:r w:rsidR="00004F3D" w:rsidRPr="004C5E58">
        <w:rPr>
          <w:rFonts w:asciiTheme="minorEastAsia" w:hAnsiTheme="minorEastAsia" w:hint="eastAsia"/>
          <w:color w:val="000000" w:themeColor="text1"/>
          <w:sz w:val="24"/>
          <w:szCs w:val="24"/>
        </w:rPr>
        <w:t>)までに提出された企画提案書とする。</w:t>
      </w:r>
    </w:p>
    <w:p w14:paraId="1C4B5E63" w14:textId="5A15CC07" w:rsidR="00004F3D" w:rsidRPr="004C5E58" w:rsidRDefault="00FB10D1" w:rsidP="00FB10D1">
      <w:pPr>
        <w:ind w:leftChars="270" w:left="850" w:hangingChars="118" w:hanging="283"/>
        <w:rPr>
          <w:color w:val="000000" w:themeColor="text1"/>
          <w:sz w:val="24"/>
          <w:szCs w:val="24"/>
        </w:rPr>
      </w:pPr>
      <w:r w:rsidRPr="004C5E58">
        <w:rPr>
          <w:rFonts w:hint="eastAsia"/>
          <w:color w:val="000000" w:themeColor="text1"/>
          <w:sz w:val="24"/>
          <w:szCs w:val="24"/>
        </w:rPr>
        <w:t>・</w:t>
      </w:r>
      <w:r w:rsidR="00004F3D" w:rsidRPr="004C5E58">
        <w:rPr>
          <w:rFonts w:hint="eastAsia"/>
          <w:color w:val="000000" w:themeColor="text1"/>
          <w:sz w:val="24"/>
          <w:szCs w:val="24"/>
        </w:rPr>
        <w:t>スケジュールや審査方法は変更</w:t>
      </w:r>
      <w:r w:rsidR="00930FFE" w:rsidRPr="004C5E58">
        <w:rPr>
          <w:rFonts w:hint="eastAsia"/>
          <w:color w:val="000000" w:themeColor="text1"/>
          <w:sz w:val="24"/>
          <w:szCs w:val="24"/>
        </w:rPr>
        <w:t>する</w:t>
      </w:r>
      <w:r w:rsidR="00004F3D" w:rsidRPr="004C5E58">
        <w:rPr>
          <w:rFonts w:hint="eastAsia"/>
          <w:color w:val="000000" w:themeColor="text1"/>
          <w:sz w:val="24"/>
          <w:szCs w:val="24"/>
        </w:rPr>
        <w:t>可能性がある。なお、変更</w:t>
      </w:r>
      <w:r w:rsidR="00930FFE" w:rsidRPr="004C5E58">
        <w:rPr>
          <w:rFonts w:hint="eastAsia"/>
          <w:color w:val="000000" w:themeColor="text1"/>
          <w:sz w:val="24"/>
          <w:szCs w:val="24"/>
        </w:rPr>
        <w:t>す</w:t>
      </w:r>
      <w:r w:rsidR="00004F3D" w:rsidRPr="004C5E58">
        <w:rPr>
          <w:rFonts w:hint="eastAsia"/>
          <w:color w:val="000000" w:themeColor="text1"/>
          <w:sz w:val="24"/>
          <w:szCs w:val="24"/>
        </w:rPr>
        <w:t>る場合は、ホームページ</w:t>
      </w:r>
      <w:r w:rsidR="00930FFE" w:rsidRPr="004C5E58">
        <w:rPr>
          <w:rFonts w:hint="eastAsia"/>
          <w:color w:val="000000" w:themeColor="text1"/>
          <w:sz w:val="24"/>
          <w:szCs w:val="24"/>
        </w:rPr>
        <w:t>及び</w:t>
      </w:r>
      <w:r w:rsidR="00004F3D" w:rsidRPr="004C5E58">
        <w:rPr>
          <w:rFonts w:hint="eastAsia"/>
          <w:color w:val="000000" w:themeColor="text1"/>
          <w:sz w:val="24"/>
          <w:szCs w:val="24"/>
        </w:rPr>
        <w:t>参加申込者への連絡により周知する。</w:t>
      </w:r>
    </w:p>
    <w:p w14:paraId="1270AD45" w14:textId="77777777" w:rsidR="00004F3D" w:rsidRPr="004C5E58" w:rsidRDefault="00004F3D" w:rsidP="00004F3D">
      <w:pPr>
        <w:ind w:leftChars="200" w:left="655" w:hangingChars="112" w:hanging="235"/>
        <w:rPr>
          <w:rFonts w:asciiTheme="minorEastAsia" w:hAnsiTheme="minorEastAsia"/>
          <w:color w:val="000000" w:themeColor="text1"/>
        </w:rPr>
      </w:pPr>
    </w:p>
    <w:p w14:paraId="4DEEFFF8" w14:textId="77777777" w:rsidR="00BA5206" w:rsidRPr="004C5E58" w:rsidRDefault="00BA5206" w:rsidP="00004F3D">
      <w:pPr>
        <w:ind w:leftChars="200" w:left="655" w:hangingChars="112" w:hanging="235"/>
        <w:rPr>
          <w:rFonts w:asciiTheme="minorEastAsia" w:hAnsiTheme="minorEastAsia"/>
          <w:color w:val="000000" w:themeColor="text1"/>
        </w:rPr>
      </w:pPr>
    </w:p>
    <w:p w14:paraId="4C32B672" w14:textId="77777777" w:rsidR="00BA5206" w:rsidRPr="004C5E58" w:rsidRDefault="00BA5206" w:rsidP="00004F3D">
      <w:pPr>
        <w:ind w:leftChars="200" w:left="655" w:hangingChars="112" w:hanging="235"/>
        <w:rPr>
          <w:rFonts w:asciiTheme="minorEastAsia" w:hAnsiTheme="minorEastAsia"/>
          <w:color w:val="000000" w:themeColor="text1"/>
        </w:rPr>
      </w:pPr>
    </w:p>
    <w:p w14:paraId="7437CCF0" w14:textId="77777777" w:rsidR="00BA5206" w:rsidRPr="004C5E58" w:rsidRDefault="00BA5206" w:rsidP="00004F3D">
      <w:pPr>
        <w:ind w:leftChars="200" w:left="655" w:hangingChars="112" w:hanging="235"/>
        <w:rPr>
          <w:rFonts w:asciiTheme="minorEastAsia" w:hAnsiTheme="minorEastAsia"/>
          <w:color w:val="000000" w:themeColor="text1"/>
        </w:rPr>
      </w:pPr>
    </w:p>
    <w:p w14:paraId="6525FEA5" w14:textId="77777777" w:rsidR="00BA5206" w:rsidRPr="004C5E58" w:rsidRDefault="00BA5206" w:rsidP="00004F3D">
      <w:pPr>
        <w:ind w:leftChars="200" w:left="655" w:hangingChars="112" w:hanging="235"/>
        <w:rPr>
          <w:rFonts w:asciiTheme="minorEastAsia" w:hAnsiTheme="minorEastAsia"/>
          <w:color w:val="000000" w:themeColor="text1"/>
        </w:rPr>
      </w:pPr>
    </w:p>
    <w:p w14:paraId="05ACF771" w14:textId="77777777" w:rsidR="00BA5206" w:rsidRPr="004C5E58" w:rsidRDefault="00BA5206" w:rsidP="00004F3D">
      <w:pPr>
        <w:ind w:leftChars="200" w:left="655" w:hangingChars="112" w:hanging="235"/>
        <w:rPr>
          <w:rFonts w:asciiTheme="minorEastAsia" w:hAnsiTheme="minorEastAsia"/>
          <w:color w:val="000000" w:themeColor="text1"/>
        </w:rPr>
      </w:pPr>
    </w:p>
    <w:p w14:paraId="4D9DB8BF" w14:textId="77777777" w:rsidR="00BA5206" w:rsidRPr="004C5E58" w:rsidRDefault="00BA5206" w:rsidP="00004F3D">
      <w:pPr>
        <w:ind w:leftChars="200" w:left="655" w:hangingChars="112" w:hanging="235"/>
        <w:rPr>
          <w:rFonts w:asciiTheme="minorEastAsia" w:hAnsiTheme="minorEastAsia"/>
          <w:color w:val="000000" w:themeColor="text1"/>
        </w:rPr>
      </w:pPr>
    </w:p>
    <w:p w14:paraId="4A5CB4A8" w14:textId="77777777" w:rsidR="00BA5206" w:rsidRPr="004C5E58" w:rsidRDefault="00BA5206" w:rsidP="00004F3D">
      <w:pPr>
        <w:ind w:leftChars="200" w:left="655" w:hangingChars="112" w:hanging="235"/>
        <w:rPr>
          <w:rFonts w:asciiTheme="minorEastAsia" w:hAnsiTheme="minorEastAsia"/>
          <w:color w:val="000000" w:themeColor="text1"/>
        </w:rPr>
      </w:pPr>
    </w:p>
    <w:p w14:paraId="3CF73A07" w14:textId="77777777" w:rsidR="00BA5206" w:rsidRPr="004C5E58" w:rsidRDefault="00BA5206" w:rsidP="00004F3D">
      <w:pPr>
        <w:ind w:leftChars="200" w:left="655" w:hangingChars="112" w:hanging="235"/>
        <w:rPr>
          <w:rFonts w:asciiTheme="minorEastAsia" w:hAnsiTheme="minorEastAsia"/>
          <w:color w:val="000000" w:themeColor="text1"/>
        </w:rPr>
      </w:pPr>
    </w:p>
    <w:p w14:paraId="29ECD142" w14:textId="77777777" w:rsidR="00BA5206" w:rsidRPr="004C5E58" w:rsidRDefault="00BA5206" w:rsidP="00004F3D">
      <w:pPr>
        <w:ind w:leftChars="200" w:left="655" w:hangingChars="112" w:hanging="235"/>
        <w:rPr>
          <w:rFonts w:asciiTheme="minorEastAsia" w:hAnsiTheme="minorEastAsia"/>
          <w:color w:val="000000" w:themeColor="text1"/>
        </w:rPr>
      </w:pPr>
    </w:p>
    <w:p w14:paraId="7EDD1215" w14:textId="77777777" w:rsidR="00BA5206" w:rsidRPr="004C5E58" w:rsidRDefault="00BA5206" w:rsidP="00004F3D">
      <w:pPr>
        <w:ind w:leftChars="200" w:left="655" w:hangingChars="112" w:hanging="235"/>
        <w:rPr>
          <w:rFonts w:asciiTheme="minorEastAsia" w:hAnsiTheme="minorEastAsia"/>
          <w:color w:val="000000" w:themeColor="text1"/>
        </w:rPr>
      </w:pPr>
    </w:p>
    <w:p w14:paraId="1514D3C0" w14:textId="77777777" w:rsidR="00BA5206" w:rsidRPr="004C5E58" w:rsidRDefault="00BA5206" w:rsidP="00004F3D">
      <w:pPr>
        <w:ind w:leftChars="200" w:left="655" w:hangingChars="112" w:hanging="235"/>
        <w:rPr>
          <w:rFonts w:asciiTheme="minorEastAsia" w:hAnsiTheme="minorEastAsia"/>
          <w:color w:val="000000" w:themeColor="text1"/>
        </w:rPr>
      </w:pPr>
    </w:p>
    <w:p w14:paraId="7C42CDF9" w14:textId="77777777" w:rsidR="00BA5206" w:rsidRPr="004C5E58" w:rsidRDefault="00BA5206" w:rsidP="00004F3D">
      <w:pPr>
        <w:ind w:leftChars="200" w:left="655" w:hangingChars="112" w:hanging="235"/>
        <w:rPr>
          <w:rFonts w:asciiTheme="minorEastAsia" w:hAnsiTheme="minorEastAsia"/>
          <w:color w:val="000000" w:themeColor="text1"/>
        </w:rPr>
      </w:pPr>
    </w:p>
    <w:p w14:paraId="48F6ABB1" w14:textId="77777777" w:rsidR="00BA5206" w:rsidRPr="004C5E58" w:rsidRDefault="00BA5206" w:rsidP="00004F3D">
      <w:pPr>
        <w:ind w:leftChars="200" w:left="655" w:hangingChars="112" w:hanging="235"/>
        <w:rPr>
          <w:rFonts w:asciiTheme="minorEastAsia" w:hAnsiTheme="minorEastAsia"/>
          <w:color w:val="000000" w:themeColor="text1"/>
        </w:rPr>
      </w:pPr>
    </w:p>
    <w:p w14:paraId="4E2EDB5C" w14:textId="77777777" w:rsidR="00BA5206" w:rsidRPr="004C5E58" w:rsidRDefault="00BA5206" w:rsidP="00004F3D">
      <w:pPr>
        <w:ind w:leftChars="200" w:left="655" w:hangingChars="112" w:hanging="235"/>
        <w:rPr>
          <w:rFonts w:asciiTheme="minorEastAsia" w:hAnsiTheme="minorEastAsia"/>
          <w:color w:val="000000" w:themeColor="text1"/>
        </w:rPr>
      </w:pPr>
    </w:p>
    <w:p w14:paraId="45F676F4" w14:textId="77777777" w:rsidR="00BA5206" w:rsidRPr="004C5E58" w:rsidRDefault="00BA5206" w:rsidP="00004F3D">
      <w:pPr>
        <w:ind w:leftChars="200" w:left="655" w:hangingChars="112" w:hanging="235"/>
        <w:rPr>
          <w:rFonts w:asciiTheme="minorEastAsia" w:hAnsiTheme="minorEastAsia"/>
          <w:color w:val="000000" w:themeColor="text1"/>
        </w:rPr>
      </w:pPr>
    </w:p>
    <w:p w14:paraId="3FCB6438" w14:textId="77777777" w:rsidR="00BA5206" w:rsidRPr="004C5E58" w:rsidRDefault="00BA5206" w:rsidP="00004F3D">
      <w:pPr>
        <w:ind w:leftChars="200" w:left="655" w:hangingChars="112" w:hanging="235"/>
        <w:rPr>
          <w:rFonts w:asciiTheme="minorEastAsia" w:hAnsiTheme="minorEastAsia"/>
          <w:color w:val="000000" w:themeColor="text1"/>
        </w:rPr>
      </w:pPr>
    </w:p>
    <w:p w14:paraId="71EFC47D" w14:textId="77777777" w:rsidR="00BA5206" w:rsidRPr="004C5E58" w:rsidRDefault="00BA5206" w:rsidP="00004F3D">
      <w:pPr>
        <w:ind w:leftChars="200" w:left="655" w:hangingChars="112" w:hanging="235"/>
        <w:rPr>
          <w:rFonts w:asciiTheme="minorEastAsia" w:hAnsiTheme="minorEastAsia"/>
          <w:color w:val="000000" w:themeColor="text1"/>
        </w:rPr>
      </w:pPr>
    </w:p>
    <w:p w14:paraId="5EA1BFF5" w14:textId="77777777" w:rsidR="00BA5206" w:rsidRPr="004C5E58" w:rsidRDefault="00BA5206" w:rsidP="00004F3D">
      <w:pPr>
        <w:ind w:leftChars="200" w:left="655" w:hangingChars="112" w:hanging="235"/>
        <w:rPr>
          <w:rFonts w:asciiTheme="minorEastAsia" w:hAnsiTheme="minorEastAsia"/>
          <w:color w:val="000000" w:themeColor="text1"/>
        </w:rPr>
      </w:pPr>
    </w:p>
    <w:p w14:paraId="0F261BEE" w14:textId="77777777" w:rsidR="00BA5206" w:rsidRPr="004C5E58" w:rsidRDefault="00BA5206" w:rsidP="00004F3D">
      <w:pPr>
        <w:ind w:leftChars="200" w:left="655" w:hangingChars="112" w:hanging="235"/>
        <w:rPr>
          <w:rFonts w:asciiTheme="minorEastAsia" w:hAnsiTheme="minorEastAsia"/>
          <w:color w:val="000000" w:themeColor="text1"/>
        </w:rPr>
      </w:pPr>
    </w:p>
    <w:p w14:paraId="55370730" w14:textId="77777777" w:rsidR="00BA5206" w:rsidRPr="004C5E58" w:rsidRDefault="00BA5206" w:rsidP="00004F3D">
      <w:pPr>
        <w:ind w:leftChars="200" w:left="655" w:hangingChars="112" w:hanging="235"/>
        <w:rPr>
          <w:rFonts w:asciiTheme="minorEastAsia" w:hAnsiTheme="minorEastAsia"/>
          <w:color w:val="000000" w:themeColor="text1"/>
        </w:rPr>
      </w:pPr>
    </w:p>
    <w:p w14:paraId="2BEDF8A4" w14:textId="77777777" w:rsidR="00BA5206" w:rsidRPr="004C5E58" w:rsidRDefault="00BA5206" w:rsidP="00004F3D">
      <w:pPr>
        <w:ind w:leftChars="200" w:left="655" w:hangingChars="112" w:hanging="235"/>
        <w:rPr>
          <w:rFonts w:asciiTheme="minorEastAsia" w:hAnsiTheme="minorEastAsia"/>
          <w:color w:val="000000" w:themeColor="text1"/>
        </w:rPr>
      </w:pPr>
    </w:p>
    <w:p w14:paraId="37B71AE1" w14:textId="77777777" w:rsidR="00BA5206" w:rsidRPr="004C5E58" w:rsidRDefault="00BA5206" w:rsidP="00004F3D">
      <w:pPr>
        <w:ind w:leftChars="200" w:left="655" w:hangingChars="112" w:hanging="235"/>
        <w:rPr>
          <w:rFonts w:asciiTheme="minorEastAsia" w:hAnsiTheme="minorEastAsia"/>
          <w:color w:val="000000" w:themeColor="text1"/>
        </w:rPr>
      </w:pPr>
    </w:p>
    <w:p w14:paraId="3389C47B" w14:textId="77777777" w:rsidR="00BA5206" w:rsidRPr="004C5E58" w:rsidRDefault="00BA5206" w:rsidP="00004F3D">
      <w:pPr>
        <w:ind w:leftChars="200" w:left="655" w:hangingChars="112" w:hanging="235"/>
        <w:rPr>
          <w:rFonts w:asciiTheme="minorEastAsia" w:hAnsiTheme="minorEastAsia"/>
          <w:color w:val="000000" w:themeColor="text1"/>
        </w:rPr>
      </w:pPr>
    </w:p>
    <w:p w14:paraId="7EA0654D" w14:textId="77777777" w:rsidR="00BA5206" w:rsidRPr="004C5E58" w:rsidRDefault="00BA5206" w:rsidP="00004F3D">
      <w:pPr>
        <w:ind w:leftChars="200" w:left="655" w:hangingChars="112" w:hanging="235"/>
        <w:rPr>
          <w:rFonts w:asciiTheme="minorEastAsia" w:hAnsiTheme="minorEastAsia"/>
          <w:color w:val="000000" w:themeColor="text1"/>
        </w:rPr>
      </w:pPr>
    </w:p>
    <w:p w14:paraId="4AC5EA67" w14:textId="77777777" w:rsidR="00BA5206" w:rsidRPr="004C5E58" w:rsidRDefault="00BA5206" w:rsidP="00004F3D">
      <w:pPr>
        <w:ind w:leftChars="200" w:left="655" w:hangingChars="112" w:hanging="235"/>
        <w:rPr>
          <w:rFonts w:asciiTheme="minorEastAsia" w:hAnsiTheme="minorEastAsia"/>
          <w:color w:val="000000" w:themeColor="text1"/>
        </w:rPr>
      </w:pPr>
    </w:p>
    <w:p w14:paraId="104015D1" w14:textId="77777777" w:rsidR="00BA5206" w:rsidRPr="004C5E58" w:rsidRDefault="00BA5206" w:rsidP="00004F3D">
      <w:pPr>
        <w:ind w:leftChars="200" w:left="655" w:hangingChars="112" w:hanging="235"/>
        <w:rPr>
          <w:rFonts w:asciiTheme="minorEastAsia" w:hAnsiTheme="minorEastAsia"/>
          <w:color w:val="000000" w:themeColor="text1"/>
        </w:rPr>
      </w:pPr>
    </w:p>
    <w:p w14:paraId="3F677211" w14:textId="77777777" w:rsidR="00BA5206" w:rsidRDefault="00BA5206" w:rsidP="00004F3D">
      <w:pPr>
        <w:ind w:leftChars="200" w:left="655" w:hangingChars="112" w:hanging="235"/>
        <w:rPr>
          <w:rFonts w:asciiTheme="minorEastAsia" w:hAnsiTheme="minorEastAsia"/>
          <w:color w:val="000000" w:themeColor="text1"/>
        </w:rPr>
      </w:pPr>
    </w:p>
    <w:p w14:paraId="327DE94C" w14:textId="77777777" w:rsidR="004C5E58" w:rsidRDefault="004C5E58" w:rsidP="00004F3D">
      <w:pPr>
        <w:ind w:leftChars="200" w:left="655" w:hangingChars="112" w:hanging="235"/>
        <w:rPr>
          <w:rFonts w:asciiTheme="minorEastAsia" w:hAnsiTheme="minorEastAsia"/>
          <w:color w:val="000000" w:themeColor="text1"/>
        </w:rPr>
      </w:pPr>
    </w:p>
    <w:p w14:paraId="78B0B76D" w14:textId="77777777" w:rsidR="004C5E58" w:rsidRPr="004C5E58" w:rsidRDefault="004C5E58" w:rsidP="00004F3D">
      <w:pPr>
        <w:ind w:leftChars="200" w:left="655" w:hangingChars="112" w:hanging="235"/>
        <w:rPr>
          <w:rFonts w:asciiTheme="minorEastAsia" w:hAnsiTheme="minorEastAsia"/>
          <w:color w:val="000000" w:themeColor="text1"/>
        </w:rPr>
      </w:pPr>
    </w:p>
    <w:p w14:paraId="07B3F77A" w14:textId="3748F295" w:rsidR="00004F3D" w:rsidRPr="004C5E58" w:rsidRDefault="00004F3D" w:rsidP="00004F3D">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2) </w:t>
      </w:r>
      <w:r w:rsidRPr="004C5E58">
        <w:rPr>
          <w:rFonts w:asciiTheme="majorEastAsia" w:eastAsiaTheme="majorEastAsia" w:hAnsiTheme="majorEastAsia" w:hint="eastAsia"/>
          <w:b/>
          <w:color w:val="000000" w:themeColor="text1"/>
          <w:sz w:val="24"/>
          <w:szCs w:val="24"/>
        </w:rPr>
        <w:t>評価基準</w:t>
      </w:r>
    </w:p>
    <w:p w14:paraId="4EC30617" w14:textId="6593948D" w:rsidR="00930FFE" w:rsidRPr="004C5E58" w:rsidRDefault="00930FFE" w:rsidP="00930FFE">
      <w:pPr>
        <w:ind w:leftChars="337" w:left="708"/>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次の基準に基づいて審査し、最も優れた提案を行った者と次点の者を決定する。</w:t>
      </w:r>
    </w:p>
    <w:p w14:paraId="2B2F9586" w14:textId="3CB13094" w:rsidR="00930FFE" w:rsidRPr="004C5E58" w:rsidRDefault="00930FFE" w:rsidP="00930FFE">
      <w:pPr>
        <w:rPr>
          <w:color w:val="000000" w:themeColor="text1"/>
          <w:sz w:val="24"/>
          <w:szCs w:val="24"/>
        </w:rPr>
      </w:pPr>
      <w:r w:rsidRPr="004C5E58">
        <w:rPr>
          <w:rFonts w:hint="eastAsia"/>
          <w:color w:val="000000" w:themeColor="text1"/>
          <w:sz w:val="24"/>
          <w:szCs w:val="24"/>
        </w:rPr>
        <w:t xml:space="preserve">　　　同点となった場合、見積金額が最も低い事業者を選定する。</w:t>
      </w:r>
    </w:p>
    <w:p w14:paraId="3684291B" w14:textId="021FF49A" w:rsidR="00BA5206" w:rsidRPr="004C5E58" w:rsidRDefault="004C5E58" w:rsidP="00004F3D">
      <w:pPr>
        <w:rPr>
          <w:color w:val="000000" w:themeColor="text1"/>
          <w:sz w:val="24"/>
          <w:szCs w:val="24"/>
        </w:rPr>
      </w:pPr>
      <w:r w:rsidRPr="004C5E58">
        <w:rPr>
          <w:noProof/>
          <w:color w:val="000000" w:themeColor="text1"/>
        </w:rPr>
        <w:drawing>
          <wp:inline distT="0" distB="0" distL="0" distR="0" wp14:anchorId="43DD68BB" wp14:editId="40766109">
            <wp:extent cx="6046470" cy="7585545"/>
            <wp:effectExtent l="0" t="0" r="0" b="0"/>
            <wp:docPr id="5827909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268" cy="7610383"/>
                    </a:xfrm>
                    <a:prstGeom prst="rect">
                      <a:avLst/>
                    </a:prstGeom>
                    <a:noFill/>
                    <a:ln>
                      <a:noFill/>
                    </a:ln>
                  </pic:spPr>
                </pic:pic>
              </a:graphicData>
            </a:graphic>
          </wp:inline>
        </w:drawing>
      </w:r>
    </w:p>
    <w:p w14:paraId="316264CE" w14:textId="6EB023E1" w:rsidR="009A4FDD" w:rsidRPr="004C5E58" w:rsidRDefault="00004F3D"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８</w:t>
      </w:r>
      <w:r w:rsidR="00EF3C8C" w:rsidRPr="004C5E58">
        <w:rPr>
          <w:rFonts w:asciiTheme="majorEastAsia" w:eastAsiaTheme="majorEastAsia" w:hAnsiTheme="majorEastAsia" w:hint="eastAsia"/>
          <w:b/>
          <w:color w:val="000000" w:themeColor="text1"/>
          <w:sz w:val="24"/>
          <w:szCs w:val="24"/>
        </w:rPr>
        <w:t xml:space="preserve">　</w:t>
      </w:r>
      <w:r w:rsidR="009A4FDD" w:rsidRPr="004C5E58">
        <w:rPr>
          <w:rFonts w:asciiTheme="majorEastAsia" w:eastAsiaTheme="majorEastAsia" w:hAnsiTheme="majorEastAsia" w:hint="eastAsia"/>
          <w:b/>
          <w:color w:val="000000" w:themeColor="text1"/>
          <w:sz w:val="24"/>
          <w:szCs w:val="24"/>
        </w:rPr>
        <w:t>審査結果</w:t>
      </w:r>
      <w:r w:rsidRPr="004C5E58">
        <w:rPr>
          <w:rFonts w:asciiTheme="majorEastAsia" w:eastAsiaTheme="majorEastAsia" w:hAnsiTheme="majorEastAsia" w:hint="eastAsia"/>
          <w:b/>
          <w:color w:val="000000" w:themeColor="text1"/>
          <w:sz w:val="24"/>
          <w:szCs w:val="24"/>
        </w:rPr>
        <w:t>の通知</w:t>
      </w:r>
    </w:p>
    <w:p w14:paraId="7B6C68E5" w14:textId="650FA113" w:rsidR="0091707F" w:rsidRPr="004C5E58" w:rsidRDefault="0091707F" w:rsidP="0091707F">
      <w:pPr>
        <w:ind w:leftChars="120" w:left="252" w:firstLineChars="100" w:firstLine="240"/>
        <w:rPr>
          <w:color w:val="000000" w:themeColor="text1"/>
          <w:sz w:val="24"/>
          <w:szCs w:val="24"/>
        </w:rPr>
      </w:pPr>
      <w:r w:rsidRPr="004C5E58">
        <w:rPr>
          <w:rFonts w:asciiTheme="minorEastAsia" w:hAnsiTheme="minorEastAsia" w:hint="eastAsia"/>
          <w:color w:val="000000" w:themeColor="text1"/>
          <w:sz w:val="24"/>
          <w:szCs w:val="24"/>
        </w:rPr>
        <w:t>審査結果については、</w:t>
      </w:r>
      <w:r w:rsidR="00D433D1" w:rsidRPr="004C5E58">
        <w:rPr>
          <w:rFonts w:asciiTheme="minorEastAsia" w:hAnsiTheme="minorEastAsia" w:hint="eastAsia"/>
          <w:color w:val="000000" w:themeColor="text1"/>
          <w:sz w:val="24"/>
          <w:szCs w:val="24"/>
        </w:rPr>
        <w:t>令和8年</w:t>
      </w:r>
      <w:r w:rsidR="00BF599C" w:rsidRPr="004C5E58">
        <w:rPr>
          <w:rFonts w:asciiTheme="minorEastAsia" w:hAnsiTheme="minorEastAsia" w:hint="eastAsia"/>
          <w:color w:val="000000" w:themeColor="text1"/>
          <w:sz w:val="24"/>
          <w:szCs w:val="24"/>
        </w:rPr>
        <w:t>5月20日(水)までに</w:t>
      </w:r>
      <w:r w:rsidRPr="004C5E58">
        <w:rPr>
          <w:rFonts w:asciiTheme="minorEastAsia" w:hAnsiTheme="minorEastAsia" w:hint="eastAsia"/>
          <w:color w:val="000000" w:themeColor="text1"/>
          <w:sz w:val="24"/>
          <w:szCs w:val="24"/>
        </w:rPr>
        <w:t>提案者それぞれに通知</w:t>
      </w:r>
      <w:r w:rsidRPr="004C5E58">
        <w:rPr>
          <w:rFonts w:hint="eastAsia"/>
          <w:color w:val="000000" w:themeColor="text1"/>
          <w:sz w:val="24"/>
          <w:szCs w:val="24"/>
        </w:rPr>
        <w:t>する。</w:t>
      </w:r>
    </w:p>
    <w:p w14:paraId="7D1C9E23" w14:textId="77777777" w:rsidR="00434633" w:rsidRPr="004C5E58" w:rsidRDefault="00434633" w:rsidP="00EB40D3">
      <w:pPr>
        <w:rPr>
          <w:color w:val="000000" w:themeColor="text1"/>
          <w:sz w:val="24"/>
          <w:szCs w:val="24"/>
        </w:rPr>
      </w:pPr>
    </w:p>
    <w:p w14:paraId="4DEBA4C4" w14:textId="77777777" w:rsidR="009A4FDD" w:rsidRPr="004C5E58" w:rsidRDefault="00004F3D"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９</w:t>
      </w:r>
      <w:r w:rsidR="00EF3C8C" w:rsidRPr="004C5E58">
        <w:rPr>
          <w:rFonts w:asciiTheme="majorEastAsia" w:eastAsiaTheme="majorEastAsia" w:hAnsiTheme="majorEastAsia" w:hint="eastAsia"/>
          <w:b/>
          <w:color w:val="000000" w:themeColor="text1"/>
          <w:sz w:val="24"/>
          <w:szCs w:val="24"/>
        </w:rPr>
        <w:t xml:space="preserve">　</w:t>
      </w:r>
      <w:r w:rsidR="009A4FDD" w:rsidRPr="004C5E58">
        <w:rPr>
          <w:rFonts w:asciiTheme="majorEastAsia" w:eastAsiaTheme="majorEastAsia" w:hAnsiTheme="majorEastAsia" w:hint="eastAsia"/>
          <w:b/>
          <w:color w:val="000000" w:themeColor="text1"/>
          <w:sz w:val="24"/>
          <w:szCs w:val="24"/>
        </w:rPr>
        <w:t>日程</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4219"/>
      </w:tblGrid>
      <w:tr w:rsidR="004C5E58" w:rsidRPr="004C5E58" w14:paraId="1966834B" w14:textId="77777777">
        <w:tc>
          <w:tcPr>
            <w:tcW w:w="3719" w:type="dxa"/>
            <w:hideMark/>
          </w:tcPr>
          <w:p w14:paraId="136A1788"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募集公示</w:t>
            </w:r>
          </w:p>
        </w:tc>
        <w:tc>
          <w:tcPr>
            <w:tcW w:w="4219" w:type="dxa"/>
            <w:hideMark/>
          </w:tcPr>
          <w:p w14:paraId="68156F95"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 ６日（金）</w:t>
            </w:r>
          </w:p>
        </w:tc>
      </w:tr>
      <w:tr w:rsidR="004C5E58" w:rsidRPr="004C5E58" w14:paraId="3C9536BB" w14:textId="77777777">
        <w:tc>
          <w:tcPr>
            <w:tcW w:w="3719" w:type="dxa"/>
            <w:hideMark/>
          </w:tcPr>
          <w:p w14:paraId="0CC797C3"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質問受付期限</w:t>
            </w:r>
          </w:p>
        </w:tc>
        <w:tc>
          <w:tcPr>
            <w:tcW w:w="4219" w:type="dxa"/>
            <w:hideMark/>
          </w:tcPr>
          <w:p w14:paraId="6015BA34" w14:textId="35D71108"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３月13日（金）</w:t>
            </w:r>
            <w:r w:rsidR="0065728A" w:rsidRPr="004C5E58">
              <w:rPr>
                <w:rFonts w:asciiTheme="minorEastAsia" w:hAnsiTheme="minorEastAsia" w:hint="eastAsia"/>
                <w:color w:val="000000" w:themeColor="text1"/>
                <w:sz w:val="24"/>
                <w:szCs w:val="24"/>
              </w:rPr>
              <w:t>17時15分</w:t>
            </w:r>
          </w:p>
        </w:tc>
      </w:tr>
      <w:tr w:rsidR="004C5E58" w:rsidRPr="004C5E58" w14:paraId="77FA6540" w14:textId="77777777">
        <w:tc>
          <w:tcPr>
            <w:tcW w:w="3719" w:type="dxa"/>
            <w:hideMark/>
          </w:tcPr>
          <w:p w14:paraId="4361759B"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質問に対する回答</w:t>
            </w:r>
          </w:p>
        </w:tc>
        <w:tc>
          <w:tcPr>
            <w:tcW w:w="4219" w:type="dxa"/>
            <w:hideMark/>
          </w:tcPr>
          <w:p w14:paraId="0CE994B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３月19日（木）</w:t>
            </w:r>
          </w:p>
        </w:tc>
      </w:tr>
      <w:tr w:rsidR="004C5E58" w:rsidRPr="004C5E58" w14:paraId="46073061" w14:textId="77777777">
        <w:tc>
          <w:tcPr>
            <w:tcW w:w="3719" w:type="dxa"/>
            <w:hideMark/>
          </w:tcPr>
          <w:p w14:paraId="5C0B3A5D"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参加申込み期限</w:t>
            </w:r>
          </w:p>
        </w:tc>
        <w:tc>
          <w:tcPr>
            <w:tcW w:w="4219" w:type="dxa"/>
            <w:hideMark/>
          </w:tcPr>
          <w:p w14:paraId="35CAF43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３月25日（水）17時15分</w:t>
            </w:r>
          </w:p>
        </w:tc>
      </w:tr>
      <w:tr w:rsidR="004C5E58" w:rsidRPr="004C5E58" w14:paraId="6B62ED5A" w14:textId="77777777">
        <w:tc>
          <w:tcPr>
            <w:tcW w:w="3719" w:type="dxa"/>
            <w:hideMark/>
          </w:tcPr>
          <w:p w14:paraId="1CD7C9A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参加資格の審査・確認結果通知</w:t>
            </w:r>
          </w:p>
        </w:tc>
        <w:tc>
          <w:tcPr>
            <w:tcW w:w="4219" w:type="dxa"/>
            <w:hideMark/>
          </w:tcPr>
          <w:p w14:paraId="1D5F483C"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３月30日 (月)</w:t>
            </w:r>
          </w:p>
        </w:tc>
      </w:tr>
      <w:tr w:rsidR="004C5E58" w:rsidRPr="004C5E58" w14:paraId="7975E00C" w14:textId="77777777">
        <w:tc>
          <w:tcPr>
            <w:tcW w:w="3719" w:type="dxa"/>
            <w:hideMark/>
          </w:tcPr>
          <w:p w14:paraId="4D388171"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企画提案書の提出期限</w:t>
            </w:r>
          </w:p>
        </w:tc>
        <w:tc>
          <w:tcPr>
            <w:tcW w:w="4219" w:type="dxa"/>
            <w:hideMark/>
          </w:tcPr>
          <w:p w14:paraId="0BCAADB0"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４月22日 (水) 17時15分</w:t>
            </w:r>
          </w:p>
        </w:tc>
      </w:tr>
      <w:tr w:rsidR="004C5E58" w:rsidRPr="004C5E58" w14:paraId="095ED817" w14:textId="77777777">
        <w:tc>
          <w:tcPr>
            <w:tcW w:w="3719" w:type="dxa"/>
            <w:hideMark/>
          </w:tcPr>
          <w:p w14:paraId="3A212585"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審査委員会</w:t>
            </w:r>
          </w:p>
        </w:tc>
        <w:tc>
          <w:tcPr>
            <w:tcW w:w="4219" w:type="dxa"/>
            <w:hideMark/>
          </w:tcPr>
          <w:p w14:paraId="24A92E38"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５月13日 (水) </w:t>
            </w:r>
          </w:p>
        </w:tc>
      </w:tr>
      <w:tr w:rsidR="004C5E58" w:rsidRPr="004C5E58" w14:paraId="55C03C7B" w14:textId="77777777">
        <w:tc>
          <w:tcPr>
            <w:tcW w:w="3719" w:type="dxa"/>
            <w:hideMark/>
          </w:tcPr>
          <w:p w14:paraId="1694913F"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審査結果通知</w:t>
            </w:r>
          </w:p>
        </w:tc>
        <w:tc>
          <w:tcPr>
            <w:tcW w:w="4219" w:type="dxa"/>
            <w:hideMark/>
          </w:tcPr>
          <w:p w14:paraId="5C94DBC7"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５月20日 (水) </w:t>
            </w:r>
          </w:p>
        </w:tc>
      </w:tr>
    </w:tbl>
    <w:p w14:paraId="6181A131" w14:textId="77777777" w:rsidR="0091707F" w:rsidRPr="004C5E58" w:rsidRDefault="0091707F" w:rsidP="00004F3D">
      <w:pPr>
        <w:rPr>
          <w:rFonts w:ascii="ＭＳ ゴシック" w:eastAsia="ＭＳ ゴシック" w:hAnsi="ＭＳ ゴシック"/>
          <w:b/>
          <w:color w:val="000000" w:themeColor="text1"/>
          <w:sz w:val="24"/>
          <w:szCs w:val="24"/>
        </w:rPr>
      </w:pPr>
    </w:p>
    <w:p w14:paraId="4A4351E5" w14:textId="5F6C86F0" w:rsidR="00004F3D" w:rsidRPr="004C5E58" w:rsidRDefault="00004F3D" w:rsidP="00004F3D">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10　契約の締結</w:t>
      </w:r>
    </w:p>
    <w:p w14:paraId="13A98DC5" w14:textId="77777777" w:rsidR="00004F3D" w:rsidRPr="004C5E58" w:rsidRDefault="00004F3D" w:rsidP="00004F3D">
      <w:pPr>
        <w:ind w:leftChars="100" w:left="210" w:firstLineChars="100" w:firstLine="240"/>
        <w:rPr>
          <w:color w:val="000000" w:themeColor="text1"/>
          <w:sz w:val="24"/>
          <w:szCs w:val="24"/>
        </w:rPr>
      </w:pPr>
      <w:r w:rsidRPr="004C5E58">
        <w:rPr>
          <w:rFonts w:hint="eastAsia"/>
          <w:color w:val="000000" w:themeColor="text1"/>
          <w:sz w:val="24"/>
          <w:szCs w:val="24"/>
        </w:rPr>
        <w:t>県は、審査委員会が最も優れた提案を行ったものであると決定した者と委託契約の締結交渉を行い、別途定める予定価格の範囲内で契約を締結する。ただし、その者が地方</w:t>
      </w:r>
      <w:r w:rsidRPr="004C5E58">
        <w:rPr>
          <w:rFonts w:asciiTheme="minorEastAsia" w:hAnsiTheme="minorEastAsia" w:hint="eastAsia"/>
          <w:color w:val="000000" w:themeColor="text1"/>
          <w:sz w:val="24"/>
          <w:szCs w:val="24"/>
        </w:rPr>
        <w:t>自治法施行令第167 条の４の規定のいずれかに該当することとなった場合、契約の締</w:t>
      </w:r>
      <w:r w:rsidRPr="004C5E58">
        <w:rPr>
          <w:rFonts w:hint="eastAsia"/>
          <w:color w:val="000000" w:themeColor="text1"/>
          <w:sz w:val="24"/>
          <w:szCs w:val="24"/>
        </w:rPr>
        <w:t>結を行わないことがある。</w:t>
      </w:r>
    </w:p>
    <w:p w14:paraId="6AB06E4B" w14:textId="6548602D" w:rsidR="00004F3D" w:rsidRPr="004C5E58" w:rsidRDefault="00004F3D" w:rsidP="00004F3D">
      <w:pPr>
        <w:ind w:leftChars="100" w:left="210" w:firstLineChars="100" w:firstLine="240"/>
        <w:rPr>
          <w:color w:val="000000" w:themeColor="text1"/>
          <w:sz w:val="24"/>
          <w:szCs w:val="24"/>
        </w:rPr>
      </w:pPr>
      <w:r w:rsidRPr="004C5E58">
        <w:rPr>
          <w:rFonts w:hint="eastAsia"/>
          <w:color w:val="000000" w:themeColor="text1"/>
          <w:sz w:val="24"/>
          <w:szCs w:val="24"/>
        </w:rPr>
        <w:t>また、最も優れた提案を行った者と協議が整わない場合にあっては、次点者と協議の上、契約を締結する。</w:t>
      </w:r>
    </w:p>
    <w:p w14:paraId="0D842823" w14:textId="77777777" w:rsidR="00004F3D" w:rsidRPr="004C5E58" w:rsidRDefault="00004F3D" w:rsidP="004338B6">
      <w:pPr>
        <w:rPr>
          <w:rFonts w:asciiTheme="minorEastAsia" w:hAnsiTheme="minorEastAsia"/>
          <w:color w:val="000000" w:themeColor="text1"/>
          <w:sz w:val="24"/>
          <w:szCs w:val="24"/>
        </w:rPr>
      </w:pPr>
    </w:p>
    <w:p w14:paraId="220487FB" w14:textId="77777777" w:rsidR="002D6758" w:rsidRPr="004C5E58" w:rsidRDefault="000262F2" w:rsidP="002D6758">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1</w:t>
      </w:r>
      <w:r w:rsidR="00004F3D" w:rsidRPr="004C5E58">
        <w:rPr>
          <w:rFonts w:asciiTheme="majorEastAsia" w:eastAsiaTheme="majorEastAsia" w:hAnsiTheme="majorEastAsia" w:hint="eastAsia"/>
          <w:b/>
          <w:color w:val="000000" w:themeColor="text1"/>
          <w:sz w:val="24"/>
          <w:szCs w:val="24"/>
        </w:rPr>
        <w:t>1</w:t>
      </w:r>
      <w:r w:rsidR="00B9180A" w:rsidRPr="004C5E58">
        <w:rPr>
          <w:rFonts w:asciiTheme="majorEastAsia" w:eastAsiaTheme="majorEastAsia" w:hAnsiTheme="majorEastAsia" w:hint="eastAsia"/>
          <w:b/>
          <w:color w:val="000000" w:themeColor="text1"/>
          <w:sz w:val="24"/>
          <w:szCs w:val="24"/>
        </w:rPr>
        <w:t xml:space="preserve">　</w:t>
      </w:r>
      <w:r w:rsidR="002D6758" w:rsidRPr="004C5E58">
        <w:rPr>
          <w:rFonts w:asciiTheme="majorEastAsia" w:eastAsiaTheme="majorEastAsia" w:hAnsiTheme="majorEastAsia" w:hint="eastAsia"/>
          <w:b/>
          <w:color w:val="000000" w:themeColor="text1"/>
          <w:sz w:val="24"/>
          <w:szCs w:val="24"/>
        </w:rPr>
        <w:t>留意事項</w:t>
      </w:r>
    </w:p>
    <w:p w14:paraId="4B3D54D5"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1) </w:t>
      </w:r>
      <w:r w:rsidRPr="004C5E58">
        <w:rPr>
          <w:rFonts w:asciiTheme="minorEastAsia" w:hAnsiTheme="minorEastAsia" w:hint="eastAsia"/>
          <w:color w:val="000000" w:themeColor="text1"/>
          <w:sz w:val="24"/>
          <w:szCs w:val="24"/>
        </w:rPr>
        <w:t>企画提案書の作成や本プロポーザル参加に要する経費は、参加者の負担とする。</w:t>
      </w:r>
    </w:p>
    <w:p w14:paraId="0AEC4A6C"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2) </w:t>
      </w:r>
      <w:r w:rsidRPr="004C5E58">
        <w:rPr>
          <w:rFonts w:asciiTheme="minorEastAsia" w:hAnsiTheme="minorEastAsia" w:hint="eastAsia"/>
          <w:color w:val="000000" w:themeColor="text1"/>
          <w:sz w:val="24"/>
          <w:szCs w:val="24"/>
        </w:rPr>
        <w:t>提出された企画提案書について、県は、提案を行った者に無断で使用しない。</w:t>
      </w:r>
    </w:p>
    <w:p w14:paraId="25EFB8F3" w14:textId="77777777" w:rsidR="0091707F" w:rsidRPr="004C5E58" w:rsidRDefault="0091707F" w:rsidP="0091707F">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3) </w:t>
      </w:r>
      <w:r w:rsidRPr="004C5E58">
        <w:rPr>
          <w:rFonts w:asciiTheme="minorEastAsia" w:hAnsiTheme="minorEastAsia" w:hint="eastAsia"/>
          <w:color w:val="000000" w:themeColor="text1"/>
          <w:sz w:val="24"/>
          <w:szCs w:val="24"/>
        </w:rPr>
        <w:t>企画提案書等の審査を行う際、必要な範囲において参加を表明した者に通知することなく複製を作成することがある。</w:t>
      </w:r>
    </w:p>
    <w:p w14:paraId="78970017"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4) </w:t>
      </w:r>
      <w:r w:rsidRPr="004C5E58">
        <w:rPr>
          <w:rFonts w:asciiTheme="minorEastAsia" w:hAnsiTheme="minorEastAsia" w:hint="eastAsia"/>
          <w:color w:val="000000" w:themeColor="text1"/>
          <w:sz w:val="24"/>
          <w:szCs w:val="24"/>
        </w:rPr>
        <w:t>提出された申込書、企画提案書等は返却しない。</w:t>
      </w:r>
    </w:p>
    <w:p w14:paraId="53EB6CF0" w14:textId="23A34DCA" w:rsidR="0091707F" w:rsidRPr="004C5E58" w:rsidRDefault="0091707F" w:rsidP="0091707F">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5) </w:t>
      </w:r>
      <w:r w:rsidRPr="004C5E58">
        <w:rPr>
          <w:rFonts w:asciiTheme="minorEastAsia" w:hAnsiTheme="minorEastAsia" w:hint="eastAsia"/>
          <w:color w:val="000000" w:themeColor="text1"/>
          <w:sz w:val="24"/>
          <w:szCs w:val="24"/>
        </w:rPr>
        <w:t>申込書の提出後に申込みを辞退する場合は、別</w:t>
      </w:r>
      <w:r w:rsidR="00F81720" w:rsidRPr="004C5E58">
        <w:rPr>
          <w:rFonts w:asciiTheme="minorEastAsia" w:hAnsiTheme="minorEastAsia" w:hint="eastAsia"/>
          <w:color w:val="000000" w:themeColor="text1"/>
          <w:sz w:val="24"/>
          <w:szCs w:val="24"/>
        </w:rPr>
        <w:t>紙</w:t>
      </w:r>
      <w:r w:rsidRPr="004C5E58">
        <w:rPr>
          <w:rFonts w:asciiTheme="minorEastAsia" w:hAnsiTheme="minorEastAsia" w:hint="eastAsia"/>
          <w:color w:val="000000" w:themeColor="text1"/>
          <w:sz w:val="24"/>
          <w:szCs w:val="24"/>
        </w:rPr>
        <w:t>様式５「公募型プロポーザル参加申込辞退書」を提出すること。</w:t>
      </w:r>
    </w:p>
    <w:p w14:paraId="09BF1353"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6) </w:t>
      </w:r>
      <w:r w:rsidRPr="004C5E58">
        <w:rPr>
          <w:rFonts w:asciiTheme="minorEastAsia" w:hAnsiTheme="minorEastAsia" w:hint="eastAsia"/>
          <w:color w:val="000000" w:themeColor="text1"/>
          <w:sz w:val="24"/>
          <w:szCs w:val="24"/>
        </w:rPr>
        <w:t>失格事項</w:t>
      </w:r>
    </w:p>
    <w:p w14:paraId="02550C5B" w14:textId="77777777" w:rsidR="0091707F" w:rsidRPr="004C5E58" w:rsidRDefault="0091707F" w:rsidP="0091707F">
      <w:pPr>
        <w:ind w:leftChars="273" w:left="57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次のいずれかに該当する者が行った提案は、失格となることがある。</w:t>
      </w:r>
    </w:p>
    <w:p w14:paraId="13C7B130" w14:textId="77777777" w:rsidR="0091707F" w:rsidRPr="004C5E58" w:rsidRDefault="0091707F" w:rsidP="0091707F">
      <w:pPr>
        <w:ind w:leftChars="180" w:left="378"/>
        <w:rPr>
          <w:rFonts w:asciiTheme="minorEastAsia" w:hAnsiTheme="minorEastAsia"/>
          <w:color w:val="000000" w:themeColor="text1"/>
          <w:sz w:val="24"/>
          <w:szCs w:val="24"/>
        </w:rPr>
      </w:pPr>
      <w:proofErr w:type="gramStart"/>
      <w:r w:rsidRPr="004C5E58">
        <w:rPr>
          <w:rFonts w:asciiTheme="minorEastAsia" w:hAnsiTheme="minorEastAsia" w:hint="eastAsia"/>
          <w:color w:val="000000" w:themeColor="text1"/>
          <w:sz w:val="24"/>
          <w:szCs w:val="24"/>
        </w:rPr>
        <w:t>ア</w:t>
      </w:r>
      <w:proofErr w:type="gramEnd"/>
      <w:r w:rsidRPr="004C5E58">
        <w:rPr>
          <w:rFonts w:asciiTheme="minorEastAsia" w:hAnsiTheme="minorEastAsia" w:hint="eastAsia"/>
          <w:color w:val="000000" w:themeColor="text1"/>
          <w:sz w:val="24"/>
          <w:szCs w:val="24"/>
        </w:rPr>
        <w:t xml:space="preserve">　本募集要領に適合しない書類を作成し、提出した者</w:t>
      </w:r>
    </w:p>
    <w:p w14:paraId="6EE545C5" w14:textId="77777777" w:rsidR="0091707F" w:rsidRPr="004C5E58" w:rsidRDefault="0091707F" w:rsidP="0091707F">
      <w:pPr>
        <w:ind w:leftChars="180" w:left="630" w:hangingChars="105" w:hanging="25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イ　記載すべき事項の全部又は一部を記載せず、又は書類に虚偽の記載をし、これを提出した者</w:t>
      </w:r>
    </w:p>
    <w:p w14:paraId="6CB28469" w14:textId="77777777" w:rsidR="0091707F" w:rsidRPr="004C5E58" w:rsidRDefault="0091707F" w:rsidP="0091707F">
      <w:pPr>
        <w:ind w:leftChars="180" w:left="378"/>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ウ　期限後に企画提案書を提出した者</w:t>
      </w:r>
    </w:p>
    <w:p w14:paraId="53C69C15" w14:textId="77777777" w:rsidR="00DA7CB0" w:rsidRPr="004C5E58" w:rsidRDefault="00DA7CB0" w:rsidP="00DA7CB0">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(7) 委託により作成された成果品に関する全ての権利は、新潟県に帰属する。ただし、</w:t>
      </w:r>
    </w:p>
    <w:p w14:paraId="09B39B3D" w14:textId="4F2CF54E" w:rsidR="0058299C" w:rsidRPr="004C5E58" w:rsidRDefault="00DA7CB0" w:rsidP="00DA7CB0">
      <w:pPr>
        <w:ind w:leftChars="100" w:left="210"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受託者が以前より保有する著作物の著作権は受託者に留保する。</w:t>
      </w:r>
    </w:p>
    <w:p w14:paraId="66B34058" w14:textId="77777777" w:rsidR="00D433D1" w:rsidRDefault="00D433D1" w:rsidP="00DA7CB0">
      <w:pPr>
        <w:ind w:leftChars="100" w:left="210" w:firstLineChars="100" w:firstLine="240"/>
        <w:rPr>
          <w:rFonts w:asciiTheme="minorEastAsia" w:hAnsiTheme="minorEastAsia"/>
          <w:color w:val="000000" w:themeColor="text1"/>
          <w:sz w:val="24"/>
          <w:szCs w:val="24"/>
        </w:rPr>
      </w:pPr>
    </w:p>
    <w:p w14:paraId="0D79ACC9" w14:textId="77777777" w:rsidR="008D46BA" w:rsidRPr="004C5E58" w:rsidRDefault="008D46BA" w:rsidP="00DA7CB0">
      <w:pPr>
        <w:ind w:leftChars="100" w:left="210" w:firstLineChars="100" w:firstLine="240"/>
        <w:rPr>
          <w:rFonts w:asciiTheme="minorEastAsia" w:hAnsiTheme="minorEastAsia" w:hint="eastAsia"/>
          <w:color w:val="000000" w:themeColor="text1"/>
          <w:sz w:val="24"/>
          <w:szCs w:val="24"/>
        </w:rPr>
      </w:pPr>
    </w:p>
    <w:p w14:paraId="4A57352C" w14:textId="77777777" w:rsidR="009A4FDD" w:rsidRPr="004C5E58" w:rsidRDefault="000262F2"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1</w:t>
      </w:r>
      <w:r w:rsidR="00004F3D" w:rsidRPr="004C5E58">
        <w:rPr>
          <w:rFonts w:asciiTheme="majorEastAsia" w:eastAsiaTheme="majorEastAsia" w:hAnsiTheme="majorEastAsia" w:hint="eastAsia"/>
          <w:b/>
          <w:color w:val="000000" w:themeColor="text1"/>
          <w:sz w:val="24"/>
          <w:szCs w:val="24"/>
        </w:rPr>
        <w:t>2</w:t>
      </w:r>
      <w:r w:rsidR="00EF3C8C" w:rsidRPr="004C5E58">
        <w:rPr>
          <w:rFonts w:asciiTheme="majorEastAsia" w:eastAsiaTheme="majorEastAsia" w:hAnsiTheme="majorEastAsia" w:hint="eastAsia"/>
          <w:b/>
          <w:color w:val="000000" w:themeColor="text1"/>
          <w:sz w:val="24"/>
          <w:szCs w:val="24"/>
        </w:rPr>
        <w:t xml:space="preserve">　</w:t>
      </w:r>
      <w:r w:rsidR="00DE5CF1" w:rsidRPr="004C5E58">
        <w:rPr>
          <w:rFonts w:asciiTheme="majorEastAsia" w:eastAsiaTheme="majorEastAsia" w:hAnsiTheme="majorEastAsia" w:hint="eastAsia"/>
          <w:b/>
          <w:color w:val="000000" w:themeColor="text1"/>
          <w:sz w:val="24"/>
          <w:szCs w:val="24"/>
        </w:rPr>
        <w:t>問合せ先（担当課）</w:t>
      </w:r>
    </w:p>
    <w:p w14:paraId="0E9FB3CD" w14:textId="77777777" w:rsidR="009A4FDD" w:rsidRPr="004C5E58" w:rsidRDefault="009A4FDD" w:rsidP="00EF3C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〒950-8570</w:t>
      </w:r>
    </w:p>
    <w:p w14:paraId="1FC178A5" w14:textId="77777777" w:rsidR="009A4FDD" w:rsidRPr="004C5E58" w:rsidRDefault="009A4FDD" w:rsidP="00EF3C8C">
      <w:pPr>
        <w:ind w:firstLineChars="200" w:firstLine="48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新潟市中央区新光町４番地１</w:t>
      </w:r>
    </w:p>
    <w:p w14:paraId="732DC299" w14:textId="77777777" w:rsidR="00BA5206" w:rsidRPr="004C5E58" w:rsidRDefault="00BA5206" w:rsidP="00BA5206">
      <w:pPr>
        <w:ind w:firstLineChars="200" w:firstLine="48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新潟県土木部技術管理課　積算情報班　　担当：小林</w:t>
      </w:r>
    </w:p>
    <w:p w14:paraId="3D8F4E02" w14:textId="77777777" w:rsidR="00BA5206" w:rsidRPr="004C5E58" w:rsidRDefault="00BA5206" w:rsidP="00BA5206">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電話番号　　025-280-5392</w:t>
      </w:r>
    </w:p>
    <w:p w14:paraId="3DB08841" w14:textId="77777777" w:rsidR="00BA5206" w:rsidRPr="004C5E58" w:rsidRDefault="00BA5206" w:rsidP="00BA5206">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E-Mail 　　 </w:t>
      </w:r>
      <w:r w:rsidRPr="004C5E58">
        <w:rPr>
          <w:rFonts w:asciiTheme="minorEastAsia" w:hAnsiTheme="minorEastAsia"/>
          <w:color w:val="000000" w:themeColor="text1"/>
          <w:sz w:val="24"/>
          <w:szCs w:val="24"/>
        </w:rPr>
        <w:t>ngt0800</w:t>
      </w:r>
      <w:r w:rsidRPr="004C5E58">
        <w:rPr>
          <w:rFonts w:asciiTheme="minorEastAsia" w:hAnsiTheme="minorEastAsia" w:hint="eastAsia"/>
          <w:color w:val="000000" w:themeColor="text1"/>
          <w:sz w:val="24"/>
          <w:szCs w:val="24"/>
        </w:rPr>
        <w:t>30@pref.niigata.lg.jp</w:t>
      </w:r>
    </w:p>
    <w:p w14:paraId="3868042C" w14:textId="77777777" w:rsidR="00BA5206" w:rsidRPr="004C5E58" w:rsidRDefault="00BA5206" w:rsidP="00BA5206">
      <w:pPr>
        <w:rPr>
          <w:rFonts w:asciiTheme="majorEastAsia" w:eastAsiaTheme="majorEastAsia" w:hAnsiTheme="majorEastAsia"/>
          <w:b/>
          <w:color w:val="000000" w:themeColor="text1"/>
          <w:sz w:val="24"/>
          <w:szCs w:val="24"/>
        </w:rPr>
      </w:pPr>
    </w:p>
    <w:p w14:paraId="5984BDDD" w14:textId="77777777" w:rsidR="00DD5FB6" w:rsidRPr="004C5E58" w:rsidRDefault="00DD5FB6" w:rsidP="009A4FDD">
      <w:pPr>
        <w:rPr>
          <w:rFonts w:asciiTheme="majorEastAsia" w:eastAsiaTheme="majorEastAsia" w:hAnsiTheme="majorEastAsia"/>
          <w:b/>
          <w:color w:val="000000" w:themeColor="text1"/>
          <w:sz w:val="24"/>
          <w:szCs w:val="24"/>
        </w:rPr>
      </w:pPr>
    </w:p>
    <w:p w14:paraId="5474AE3C" w14:textId="77777777" w:rsidR="00DD5FB6" w:rsidRPr="004C5E58" w:rsidRDefault="00DD5FB6" w:rsidP="009A4FDD">
      <w:pPr>
        <w:rPr>
          <w:rFonts w:asciiTheme="majorEastAsia" w:eastAsiaTheme="majorEastAsia" w:hAnsiTheme="majorEastAsia"/>
          <w:b/>
          <w:color w:val="000000" w:themeColor="text1"/>
          <w:sz w:val="24"/>
          <w:szCs w:val="24"/>
        </w:rPr>
      </w:pPr>
    </w:p>
    <w:sectPr w:rsidR="00DD5FB6" w:rsidRPr="004C5E58" w:rsidSect="003A4CAB">
      <w:footerReference w:type="default" r:id="rId9"/>
      <w:pgSz w:w="11906" w:h="16838" w:code="9"/>
      <w:pgMar w:top="1191" w:right="1191" w:bottom="1191" w:left="119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07D3" w14:textId="77777777" w:rsidR="00281C72" w:rsidRDefault="00281C72" w:rsidP="004B04E0">
      <w:r>
        <w:separator/>
      </w:r>
    </w:p>
  </w:endnote>
  <w:endnote w:type="continuationSeparator" w:id="0">
    <w:p w14:paraId="5B6662B3" w14:textId="77777777" w:rsidR="00281C72" w:rsidRDefault="00281C72" w:rsidP="004B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62619"/>
      <w:docPartObj>
        <w:docPartGallery w:val="Page Numbers (Bottom of Page)"/>
        <w:docPartUnique/>
      </w:docPartObj>
    </w:sdtPr>
    <w:sdtEndPr/>
    <w:sdtContent>
      <w:sdt>
        <w:sdtPr>
          <w:id w:val="-1669238322"/>
          <w:docPartObj>
            <w:docPartGallery w:val="Page Numbers (Top of Page)"/>
            <w:docPartUnique/>
          </w:docPartObj>
        </w:sdtPr>
        <w:sdtEndPr/>
        <w:sdtContent>
          <w:p w14:paraId="5AC30B67" w14:textId="77777777" w:rsidR="004B04E0" w:rsidRDefault="004B04E0">
            <w:pPr>
              <w:pStyle w:val="a6"/>
              <w:jc w:val="center"/>
            </w:pPr>
            <w:r w:rsidRPr="00E67C1D">
              <w:rPr>
                <w:rFonts w:ascii="ＭＳ 明朝" w:eastAsia="ＭＳ 明朝" w:hAnsi="ＭＳ 明朝"/>
                <w:lang w:val="ja-JP"/>
              </w:rPr>
              <w:t xml:space="preserve"> </w:t>
            </w:r>
            <w:r w:rsidRPr="00E67C1D">
              <w:rPr>
                <w:rFonts w:ascii="ＭＳ 明朝" w:eastAsia="ＭＳ 明朝" w:hAnsi="ＭＳ 明朝"/>
                <w:b/>
                <w:bCs/>
                <w:sz w:val="24"/>
                <w:szCs w:val="24"/>
              </w:rPr>
              <w:fldChar w:fldCharType="begin"/>
            </w:r>
            <w:r w:rsidRPr="00E67C1D">
              <w:rPr>
                <w:rFonts w:ascii="ＭＳ 明朝" w:eastAsia="ＭＳ 明朝" w:hAnsi="ＭＳ 明朝"/>
                <w:b/>
                <w:bCs/>
              </w:rPr>
              <w:instrText>PAGE</w:instrText>
            </w:r>
            <w:r w:rsidRPr="00E67C1D">
              <w:rPr>
                <w:rFonts w:ascii="ＭＳ 明朝" w:eastAsia="ＭＳ 明朝" w:hAnsi="ＭＳ 明朝"/>
                <w:b/>
                <w:bCs/>
                <w:sz w:val="24"/>
                <w:szCs w:val="24"/>
              </w:rPr>
              <w:fldChar w:fldCharType="separate"/>
            </w:r>
            <w:r w:rsidR="00400A1D" w:rsidRPr="00E67C1D">
              <w:rPr>
                <w:rFonts w:ascii="ＭＳ 明朝" w:eastAsia="ＭＳ 明朝" w:hAnsi="ＭＳ 明朝"/>
                <w:b/>
                <w:bCs/>
                <w:noProof/>
              </w:rPr>
              <w:t>5</w:t>
            </w:r>
            <w:r w:rsidRPr="00E67C1D">
              <w:rPr>
                <w:rFonts w:ascii="ＭＳ 明朝" w:eastAsia="ＭＳ 明朝" w:hAnsi="ＭＳ 明朝"/>
                <w:b/>
                <w:bCs/>
                <w:sz w:val="24"/>
                <w:szCs w:val="24"/>
              </w:rPr>
              <w:fldChar w:fldCharType="end"/>
            </w:r>
            <w:r w:rsidRPr="00E67C1D">
              <w:rPr>
                <w:rFonts w:ascii="ＭＳ 明朝" w:eastAsia="ＭＳ 明朝" w:hAnsi="ＭＳ 明朝"/>
                <w:lang w:val="ja-JP"/>
              </w:rPr>
              <w:t xml:space="preserve"> / </w:t>
            </w:r>
            <w:r w:rsidRPr="00E67C1D">
              <w:rPr>
                <w:rFonts w:ascii="ＭＳ 明朝" w:eastAsia="ＭＳ 明朝" w:hAnsi="ＭＳ 明朝"/>
                <w:b/>
                <w:bCs/>
                <w:sz w:val="24"/>
                <w:szCs w:val="24"/>
              </w:rPr>
              <w:fldChar w:fldCharType="begin"/>
            </w:r>
            <w:r w:rsidRPr="00E67C1D">
              <w:rPr>
                <w:rFonts w:ascii="ＭＳ 明朝" w:eastAsia="ＭＳ 明朝" w:hAnsi="ＭＳ 明朝"/>
                <w:b/>
                <w:bCs/>
              </w:rPr>
              <w:instrText>NUMPAGES</w:instrText>
            </w:r>
            <w:r w:rsidRPr="00E67C1D">
              <w:rPr>
                <w:rFonts w:ascii="ＭＳ 明朝" w:eastAsia="ＭＳ 明朝" w:hAnsi="ＭＳ 明朝"/>
                <w:b/>
                <w:bCs/>
                <w:sz w:val="24"/>
                <w:szCs w:val="24"/>
              </w:rPr>
              <w:fldChar w:fldCharType="separate"/>
            </w:r>
            <w:r w:rsidR="00400A1D" w:rsidRPr="00E67C1D">
              <w:rPr>
                <w:rFonts w:ascii="ＭＳ 明朝" w:eastAsia="ＭＳ 明朝" w:hAnsi="ＭＳ 明朝"/>
                <w:b/>
                <w:bCs/>
                <w:noProof/>
              </w:rPr>
              <w:t>5</w:t>
            </w:r>
            <w:r w:rsidRPr="00E67C1D">
              <w:rPr>
                <w:rFonts w:ascii="ＭＳ 明朝" w:eastAsia="ＭＳ 明朝" w:hAnsi="ＭＳ 明朝"/>
                <w:b/>
                <w:bCs/>
                <w:sz w:val="24"/>
                <w:szCs w:val="24"/>
              </w:rPr>
              <w:fldChar w:fldCharType="end"/>
            </w:r>
          </w:p>
        </w:sdtContent>
      </w:sdt>
    </w:sdtContent>
  </w:sdt>
  <w:p w14:paraId="07995932" w14:textId="77777777" w:rsidR="004B04E0" w:rsidRDefault="004B04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0E9C" w14:textId="77777777" w:rsidR="00281C72" w:rsidRDefault="00281C72" w:rsidP="004B04E0">
      <w:r>
        <w:separator/>
      </w:r>
    </w:p>
  </w:footnote>
  <w:footnote w:type="continuationSeparator" w:id="0">
    <w:p w14:paraId="37E16789" w14:textId="77777777" w:rsidR="00281C72" w:rsidRDefault="00281C72" w:rsidP="004B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F6"/>
    <w:multiLevelType w:val="hybridMultilevel"/>
    <w:tmpl w:val="87CC19E2"/>
    <w:lvl w:ilvl="0" w:tplc="15F0D63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5A5B14"/>
    <w:multiLevelType w:val="hybridMultilevel"/>
    <w:tmpl w:val="32E84F12"/>
    <w:lvl w:ilvl="0" w:tplc="4C941F1E">
      <w:start w:val="1"/>
      <w:numFmt w:val="iroha"/>
      <w:lvlText w:val="(%1)"/>
      <w:lvlJc w:val="left"/>
      <w:pPr>
        <w:ind w:left="1123" w:hanging="480"/>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 w15:restartNumberingAfterBreak="0">
    <w:nsid w:val="2AC34861"/>
    <w:multiLevelType w:val="hybridMultilevel"/>
    <w:tmpl w:val="BC26AD2A"/>
    <w:lvl w:ilvl="0" w:tplc="240C329A">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1044DB1"/>
    <w:multiLevelType w:val="hybridMultilevel"/>
    <w:tmpl w:val="C2C69E3C"/>
    <w:lvl w:ilvl="0" w:tplc="4C0E2AF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FEB5AB7"/>
    <w:multiLevelType w:val="hybridMultilevel"/>
    <w:tmpl w:val="A11AD516"/>
    <w:lvl w:ilvl="0" w:tplc="7550E7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0423474">
    <w:abstractNumId w:val="0"/>
  </w:num>
  <w:num w:numId="2" w16cid:durableId="1760321595">
    <w:abstractNumId w:val="2"/>
  </w:num>
  <w:num w:numId="3" w16cid:durableId="329790748">
    <w:abstractNumId w:val="3"/>
  </w:num>
  <w:num w:numId="4" w16cid:durableId="1301886863">
    <w:abstractNumId w:val="4"/>
  </w:num>
  <w:num w:numId="5" w16cid:durableId="77948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C9"/>
    <w:rsid w:val="00003E1C"/>
    <w:rsid w:val="00004B4A"/>
    <w:rsid w:val="00004F3D"/>
    <w:rsid w:val="00007C59"/>
    <w:rsid w:val="00010BE2"/>
    <w:rsid w:val="00012AE4"/>
    <w:rsid w:val="00025990"/>
    <w:rsid w:val="000262F2"/>
    <w:rsid w:val="00030B2E"/>
    <w:rsid w:val="00034466"/>
    <w:rsid w:val="000472BE"/>
    <w:rsid w:val="00062523"/>
    <w:rsid w:val="00064DE6"/>
    <w:rsid w:val="000662EA"/>
    <w:rsid w:val="00070EDB"/>
    <w:rsid w:val="0008098F"/>
    <w:rsid w:val="00084DDC"/>
    <w:rsid w:val="00084F3A"/>
    <w:rsid w:val="00086674"/>
    <w:rsid w:val="000953C4"/>
    <w:rsid w:val="000954B2"/>
    <w:rsid w:val="0009596F"/>
    <w:rsid w:val="00096EC2"/>
    <w:rsid w:val="000B0A21"/>
    <w:rsid w:val="000B7632"/>
    <w:rsid w:val="000D5EFE"/>
    <w:rsid w:val="000D7B0E"/>
    <w:rsid w:val="000E0517"/>
    <w:rsid w:val="000E0F89"/>
    <w:rsid w:val="000E2615"/>
    <w:rsid w:val="000E3190"/>
    <w:rsid w:val="000E76C0"/>
    <w:rsid w:val="000F7194"/>
    <w:rsid w:val="001038B1"/>
    <w:rsid w:val="00104C7C"/>
    <w:rsid w:val="0010599A"/>
    <w:rsid w:val="00114014"/>
    <w:rsid w:val="0011500D"/>
    <w:rsid w:val="00131D65"/>
    <w:rsid w:val="00132B7D"/>
    <w:rsid w:val="00136FEF"/>
    <w:rsid w:val="0014244C"/>
    <w:rsid w:val="0014436E"/>
    <w:rsid w:val="00146FFB"/>
    <w:rsid w:val="00154CF2"/>
    <w:rsid w:val="00156A77"/>
    <w:rsid w:val="00156DAA"/>
    <w:rsid w:val="00157AB2"/>
    <w:rsid w:val="00162E0E"/>
    <w:rsid w:val="0016510A"/>
    <w:rsid w:val="00165917"/>
    <w:rsid w:val="00171728"/>
    <w:rsid w:val="001744F6"/>
    <w:rsid w:val="0018000F"/>
    <w:rsid w:val="00182986"/>
    <w:rsid w:val="00190319"/>
    <w:rsid w:val="00190953"/>
    <w:rsid w:val="00192F9A"/>
    <w:rsid w:val="001936E4"/>
    <w:rsid w:val="001C5A6C"/>
    <w:rsid w:val="001C5F1A"/>
    <w:rsid w:val="001D58EE"/>
    <w:rsid w:val="001D639E"/>
    <w:rsid w:val="001E1B0E"/>
    <w:rsid w:val="001F1657"/>
    <w:rsid w:val="001F6A60"/>
    <w:rsid w:val="001F7811"/>
    <w:rsid w:val="00202DFE"/>
    <w:rsid w:val="0021167E"/>
    <w:rsid w:val="00215E43"/>
    <w:rsid w:val="0022187C"/>
    <w:rsid w:val="00223514"/>
    <w:rsid w:val="0022707F"/>
    <w:rsid w:val="0023194D"/>
    <w:rsid w:val="00236AE8"/>
    <w:rsid w:val="00237F9D"/>
    <w:rsid w:val="00247733"/>
    <w:rsid w:val="00257C25"/>
    <w:rsid w:val="002652C5"/>
    <w:rsid w:val="00271BC7"/>
    <w:rsid w:val="00276B0A"/>
    <w:rsid w:val="00281C72"/>
    <w:rsid w:val="00285AE3"/>
    <w:rsid w:val="00291D63"/>
    <w:rsid w:val="00296497"/>
    <w:rsid w:val="002B3F12"/>
    <w:rsid w:val="002C52C4"/>
    <w:rsid w:val="002D4393"/>
    <w:rsid w:val="002D556F"/>
    <w:rsid w:val="002D6758"/>
    <w:rsid w:val="002E28C4"/>
    <w:rsid w:val="002E498D"/>
    <w:rsid w:val="002E5487"/>
    <w:rsid w:val="002E7FAF"/>
    <w:rsid w:val="002F3996"/>
    <w:rsid w:val="002F641D"/>
    <w:rsid w:val="003029CB"/>
    <w:rsid w:val="00317DF1"/>
    <w:rsid w:val="003341E0"/>
    <w:rsid w:val="00334257"/>
    <w:rsid w:val="00343104"/>
    <w:rsid w:val="0035131C"/>
    <w:rsid w:val="003560EB"/>
    <w:rsid w:val="00361C47"/>
    <w:rsid w:val="00385278"/>
    <w:rsid w:val="0038774E"/>
    <w:rsid w:val="003A030C"/>
    <w:rsid w:val="003A4CAB"/>
    <w:rsid w:val="003B0A61"/>
    <w:rsid w:val="003B650E"/>
    <w:rsid w:val="003D15C0"/>
    <w:rsid w:val="003D2575"/>
    <w:rsid w:val="003F2678"/>
    <w:rsid w:val="003F7A8B"/>
    <w:rsid w:val="00400A1D"/>
    <w:rsid w:val="004077C3"/>
    <w:rsid w:val="00413686"/>
    <w:rsid w:val="00415CE1"/>
    <w:rsid w:val="00420DF2"/>
    <w:rsid w:val="00421744"/>
    <w:rsid w:val="004241B1"/>
    <w:rsid w:val="00425538"/>
    <w:rsid w:val="004338B6"/>
    <w:rsid w:val="00433945"/>
    <w:rsid w:val="00434633"/>
    <w:rsid w:val="00434E1B"/>
    <w:rsid w:val="004444C7"/>
    <w:rsid w:val="00457DD5"/>
    <w:rsid w:val="004622DC"/>
    <w:rsid w:val="004636F7"/>
    <w:rsid w:val="00465FBB"/>
    <w:rsid w:val="00467D01"/>
    <w:rsid w:val="0047324E"/>
    <w:rsid w:val="00473634"/>
    <w:rsid w:val="0048632B"/>
    <w:rsid w:val="00494817"/>
    <w:rsid w:val="004A22A2"/>
    <w:rsid w:val="004B04E0"/>
    <w:rsid w:val="004B4C4F"/>
    <w:rsid w:val="004B798D"/>
    <w:rsid w:val="004C192D"/>
    <w:rsid w:val="004C5E58"/>
    <w:rsid w:val="004D1A55"/>
    <w:rsid w:val="004D602D"/>
    <w:rsid w:val="004D60EA"/>
    <w:rsid w:val="004D6343"/>
    <w:rsid w:val="00500DBA"/>
    <w:rsid w:val="00512D36"/>
    <w:rsid w:val="0052002B"/>
    <w:rsid w:val="0052199A"/>
    <w:rsid w:val="00524E44"/>
    <w:rsid w:val="00527687"/>
    <w:rsid w:val="005311E3"/>
    <w:rsid w:val="00532694"/>
    <w:rsid w:val="005340B5"/>
    <w:rsid w:val="00542382"/>
    <w:rsid w:val="005578C3"/>
    <w:rsid w:val="005775B5"/>
    <w:rsid w:val="0058112C"/>
    <w:rsid w:val="0058299C"/>
    <w:rsid w:val="005856D0"/>
    <w:rsid w:val="00591E0B"/>
    <w:rsid w:val="005947E9"/>
    <w:rsid w:val="005B0736"/>
    <w:rsid w:val="005B7B4B"/>
    <w:rsid w:val="005C53AA"/>
    <w:rsid w:val="005D51C6"/>
    <w:rsid w:val="005E0659"/>
    <w:rsid w:val="005E3C75"/>
    <w:rsid w:val="005F2564"/>
    <w:rsid w:val="005F26E8"/>
    <w:rsid w:val="005F47B8"/>
    <w:rsid w:val="005F5143"/>
    <w:rsid w:val="00600D8A"/>
    <w:rsid w:val="0061780A"/>
    <w:rsid w:val="006308DD"/>
    <w:rsid w:val="006337BE"/>
    <w:rsid w:val="00640C09"/>
    <w:rsid w:val="00641F72"/>
    <w:rsid w:val="00643BF3"/>
    <w:rsid w:val="00646258"/>
    <w:rsid w:val="00651CC4"/>
    <w:rsid w:val="0065728A"/>
    <w:rsid w:val="00660AF3"/>
    <w:rsid w:val="00665367"/>
    <w:rsid w:val="00671CE9"/>
    <w:rsid w:val="00676FFA"/>
    <w:rsid w:val="00680C32"/>
    <w:rsid w:val="00680DD5"/>
    <w:rsid w:val="00683393"/>
    <w:rsid w:val="00687649"/>
    <w:rsid w:val="00694E45"/>
    <w:rsid w:val="00695F05"/>
    <w:rsid w:val="006A0467"/>
    <w:rsid w:val="006C4367"/>
    <w:rsid w:val="006C4D2B"/>
    <w:rsid w:val="006C5938"/>
    <w:rsid w:val="006C64D6"/>
    <w:rsid w:val="006C72D4"/>
    <w:rsid w:val="006D1F33"/>
    <w:rsid w:val="006D2D37"/>
    <w:rsid w:val="006D4D89"/>
    <w:rsid w:val="006D7706"/>
    <w:rsid w:val="006E1618"/>
    <w:rsid w:val="006F272D"/>
    <w:rsid w:val="006F334B"/>
    <w:rsid w:val="006F692F"/>
    <w:rsid w:val="00701F76"/>
    <w:rsid w:val="00702071"/>
    <w:rsid w:val="0070255C"/>
    <w:rsid w:val="00711A92"/>
    <w:rsid w:val="0071255A"/>
    <w:rsid w:val="00722E1C"/>
    <w:rsid w:val="00726533"/>
    <w:rsid w:val="0074072D"/>
    <w:rsid w:val="007507A9"/>
    <w:rsid w:val="00754676"/>
    <w:rsid w:val="007579D1"/>
    <w:rsid w:val="00763B9F"/>
    <w:rsid w:val="0076635E"/>
    <w:rsid w:val="00770453"/>
    <w:rsid w:val="007731D7"/>
    <w:rsid w:val="007755CB"/>
    <w:rsid w:val="007772FF"/>
    <w:rsid w:val="0077766D"/>
    <w:rsid w:val="007778EC"/>
    <w:rsid w:val="0078058D"/>
    <w:rsid w:val="00782830"/>
    <w:rsid w:val="007A245B"/>
    <w:rsid w:val="007B7421"/>
    <w:rsid w:val="007C62C1"/>
    <w:rsid w:val="007D233D"/>
    <w:rsid w:val="007D5D0C"/>
    <w:rsid w:val="007D73CA"/>
    <w:rsid w:val="007E7902"/>
    <w:rsid w:val="007F5D17"/>
    <w:rsid w:val="00807495"/>
    <w:rsid w:val="008243D2"/>
    <w:rsid w:val="00834C11"/>
    <w:rsid w:val="00841D5A"/>
    <w:rsid w:val="00842A38"/>
    <w:rsid w:val="0085271A"/>
    <w:rsid w:val="008568ED"/>
    <w:rsid w:val="008609E2"/>
    <w:rsid w:val="00863072"/>
    <w:rsid w:val="008631F3"/>
    <w:rsid w:val="00866A93"/>
    <w:rsid w:val="00871857"/>
    <w:rsid w:val="00871899"/>
    <w:rsid w:val="008747E4"/>
    <w:rsid w:val="008749DD"/>
    <w:rsid w:val="0087788C"/>
    <w:rsid w:val="00880D62"/>
    <w:rsid w:val="00884894"/>
    <w:rsid w:val="00885926"/>
    <w:rsid w:val="00887AFA"/>
    <w:rsid w:val="008A3F4F"/>
    <w:rsid w:val="008A4D21"/>
    <w:rsid w:val="008A51B3"/>
    <w:rsid w:val="008A67B9"/>
    <w:rsid w:val="008C36B9"/>
    <w:rsid w:val="008D0836"/>
    <w:rsid w:val="008D41BC"/>
    <w:rsid w:val="008D46BA"/>
    <w:rsid w:val="008E61ED"/>
    <w:rsid w:val="008F2C2C"/>
    <w:rsid w:val="008F4B26"/>
    <w:rsid w:val="008F7CA8"/>
    <w:rsid w:val="00913CE2"/>
    <w:rsid w:val="0091707F"/>
    <w:rsid w:val="0092007A"/>
    <w:rsid w:val="00922B67"/>
    <w:rsid w:val="00923996"/>
    <w:rsid w:val="00930FFE"/>
    <w:rsid w:val="009326D9"/>
    <w:rsid w:val="00936857"/>
    <w:rsid w:val="00936DD8"/>
    <w:rsid w:val="00936EA6"/>
    <w:rsid w:val="00941CCB"/>
    <w:rsid w:val="00942440"/>
    <w:rsid w:val="0095091D"/>
    <w:rsid w:val="00955219"/>
    <w:rsid w:val="009619ED"/>
    <w:rsid w:val="0096493B"/>
    <w:rsid w:val="0097140C"/>
    <w:rsid w:val="0098138C"/>
    <w:rsid w:val="0098443F"/>
    <w:rsid w:val="00984672"/>
    <w:rsid w:val="00985288"/>
    <w:rsid w:val="009948C6"/>
    <w:rsid w:val="009A2492"/>
    <w:rsid w:val="009A2E98"/>
    <w:rsid w:val="009A4282"/>
    <w:rsid w:val="009A4956"/>
    <w:rsid w:val="009A4FDD"/>
    <w:rsid w:val="009B2E0B"/>
    <w:rsid w:val="009B5738"/>
    <w:rsid w:val="009C3B3C"/>
    <w:rsid w:val="009D02C5"/>
    <w:rsid w:val="009D2E7C"/>
    <w:rsid w:val="009D5EC4"/>
    <w:rsid w:val="009E049F"/>
    <w:rsid w:val="009E25BC"/>
    <w:rsid w:val="009E37BA"/>
    <w:rsid w:val="00A12324"/>
    <w:rsid w:val="00A12FC9"/>
    <w:rsid w:val="00A33145"/>
    <w:rsid w:val="00A361D1"/>
    <w:rsid w:val="00A362AB"/>
    <w:rsid w:val="00A37500"/>
    <w:rsid w:val="00A42001"/>
    <w:rsid w:val="00A42DC8"/>
    <w:rsid w:val="00A4775C"/>
    <w:rsid w:val="00A613F7"/>
    <w:rsid w:val="00A6371D"/>
    <w:rsid w:val="00A66008"/>
    <w:rsid w:val="00A671A1"/>
    <w:rsid w:val="00A7219E"/>
    <w:rsid w:val="00A7321C"/>
    <w:rsid w:val="00A7671F"/>
    <w:rsid w:val="00A858F7"/>
    <w:rsid w:val="00A90BC1"/>
    <w:rsid w:val="00AA041F"/>
    <w:rsid w:val="00AA2DAC"/>
    <w:rsid w:val="00AA3858"/>
    <w:rsid w:val="00AA4994"/>
    <w:rsid w:val="00AD0D65"/>
    <w:rsid w:val="00AD2F6B"/>
    <w:rsid w:val="00AE16D8"/>
    <w:rsid w:val="00AE6205"/>
    <w:rsid w:val="00AE63A4"/>
    <w:rsid w:val="00AE6B6E"/>
    <w:rsid w:val="00AF27AC"/>
    <w:rsid w:val="00AF46E6"/>
    <w:rsid w:val="00B0066D"/>
    <w:rsid w:val="00B01717"/>
    <w:rsid w:val="00B156A2"/>
    <w:rsid w:val="00B164C9"/>
    <w:rsid w:val="00B22B8A"/>
    <w:rsid w:val="00B269BB"/>
    <w:rsid w:val="00B27ED9"/>
    <w:rsid w:val="00B32599"/>
    <w:rsid w:val="00B37E3C"/>
    <w:rsid w:val="00B50C76"/>
    <w:rsid w:val="00B526A0"/>
    <w:rsid w:val="00B56B1C"/>
    <w:rsid w:val="00B572A1"/>
    <w:rsid w:val="00B6503D"/>
    <w:rsid w:val="00B66F2E"/>
    <w:rsid w:val="00B67C18"/>
    <w:rsid w:val="00B74132"/>
    <w:rsid w:val="00B9049E"/>
    <w:rsid w:val="00B9180A"/>
    <w:rsid w:val="00B93DA5"/>
    <w:rsid w:val="00BA026F"/>
    <w:rsid w:val="00BA5206"/>
    <w:rsid w:val="00BB256C"/>
    <w:rsid w:val="00BB7A97"/>
    <w:rsid w:val="00BC1832"/>
    <w:rsid w:val="00BC3E8B"/>
    <w:rsid w:val="00BC4EDE"/>
    <w:rsid w:val="00BC7F04"/>
    <w:rsid w:val="00BD2846"/>
    <w:rsid w:val="00BD33F2"/>
    <w:rsid w:val="00BE4448"/>
    <w:rsid w:val="00BE4D0F"/>
    <w:rsid w:val="00BF599C"/>
    <w:rsid w:val="00BF6D78"/>
    <w:rsid w:val="00C06271"/>
    <w:rsid w:val="00C11C7B"/>
    <w:rsid w:val="00C12C51"/>
    <w:rsid w:val="00C13D18"/>
    <w:rsid w:val="00C16216"/>
    <w:rsid w:val="00C16EDA"/>
    <w:rsid w:val="00C20BC0"/>
    <w:rsid w:val="00C23352"/>
    <w:rsid w:val="00C26F9F"/>
    <w:rsid w:val="00C3488C"/>
    <w:rsid w:val="00C370BC"/>
    <w:rsid w:val="00C42C31"/>
    <w:rsid w:val="00C44F40"/>
    <w:rsid w:val="00C552B3"/>
    <w:rsid w:val="00C6548F"/>
    <w:rsid w:val="00C700B7"/>
    <w:rsid w:val="00C800A7"/>
    <w:rsid w:val="00C8312B"/>
    <w:rsid w:val="00C865D3"/>
    <w:rsid w:val="00CA010F"/>
    <w:rsid w:val="00CA4E54"/>
    <w:rsid w:val="00CA6D55"/>
    <w:rsid w:val="00CA6E27"/>
    <w:rsid w:val="00CB6470"/>
    <w:rsid w:val="00CB6B56"/>
    <w:rsid w:val="00CD2C7A"/>
    <w:rsid w:val="00CE3E56"/>
    <w:rsid w:val="00CE6BE2"/>
    <w:rsid w:val="00CE7085"/>
    <w:rsid w:val="00CF3F05"/>
    <w:rsid w:val="00CF6EC0"/>
    <w:rsid w:val="00D0077F"/>
    <w:rsid w:val="00D03F4E"/>
    <w:rsid w:val="00D25919"/>
    <w:rsid w:val="00D25990"/>
    <w:rsid w:val="00D26393"/>
    <w:rsid w:val="00D32059"/>
    <w:rsid w:val="00D34521"/>
    <w:rsid w:val="00D366DA"/>
    <w:rsid w:val="00D41E0D"/>
    <w:rsid w:val="00D41ED1"/>
    <w:rsid w:val="00D433D1"/>
    <w:rsid w:val="00D4715F"/>
    <w:rsid w:val="00D5694A"/>
    <w:rsid w:val="00D60087"/>
    <w:rsid w:val="00D6195E"/>
    <w:rsid w:val="00D700EE"/>
    <w:rsid w:val="00D74550"/>
    <w:rsid w:val="00D74808"/>
    <w:rsid w:val="00D7726D"/>
    <w:rsid w:val="00DA03AD"/>
    <w:rsid w:val="00DA4C48"/>
    <w:rsid w:val="00DA5B84"/>
    <w:rsid w:val="00DA7CB0"/>
    <w:rsid w:val="00DB29AD"/>
    <w:rsid w:val="00DB4D89"/>
    <w:rsid w:val="00DB557C"/>
    <w:rsid w:val="00DB768E"/>
    <w:rsid w:val="00DC3F84"/>
    <w:rsid w:val="00DC632E"/>
    <w:rsid w:val="00DD5FB6"/>
    <w:rsid w:val="00DE105F"/>
    <w:rsid w:val="00DE2E1E"/>
    <w:rsid w:val="00DE5CF1"/>
    <w:rsid w:val="00E01306"/>
    <w:rsid w:val="00E10DC9"/>
    <w:rsid w:val="00E253E1"/>
    <w:rsid w:val="00E25F00"/>
    <w:rsid w:val="00E2739B"/>
    <w:rsid w:val="00E34E82"/>
    <w:rsid w:val="00E41141"/>
    <w:rsid w:val="00E523FE"/>
    <w:rsid w:val="00E62A09"/>
    <w:rsid w:val="00E6380A"/>
    <w:rsid w:val="00E67C1D"/>
    <w:rsid w:val="00E72458"/>
    <w:rsid w:val="00E80E35"/>
    <w:rsid w:val="00EA1279"/>
    <w:rsid w:val="00EB00D8"/>
    <w:rsid w:val="00EB2BD2"/>
    <w:rsid w:val="00EB2E22"/>
    <w:rsid w:val="00EB40D3"/>
    <w:rsid w:val="00ED1997"/>
    <w:rsid w:val="00EE079D"/>
    <w:rsid w:val="00EE51CD"/>
    <w:rsid w:val="00EE5461"/>
    <w:rsid w:val="00EF09CD"/>
    <w:rsid w:val="00EF2DF9"/>
    <w:rsid w:val="00EF33A0"/>
    <w:rsid w:val="00EF3C8C"/>
    <w:rsid w:val="00EF46CE"/>
    <w:rsid w:val="00F0181E"/>
    <w:rsid w:val="00F0458E"/>
    <w:rsid w:val="00F05813"/>
    <w:rsid w:val="00F05EAE"/>
    <w:rsid w:val="00F06D6E"/>
    <w:rsid w:val="00F1365D"/>
    <w:rsid w:val="00F178D4"/>
    <w:rsid w:val="00F2071F"/>
    <w:rsid w:val="00F251C6"/>
    <w:rsid w:val="00F30B15"/>
    <w:rsid w:val="00F33E5C"/>
    <w:rsid w:val="00F34099"/>
    <w:rsid w:val="00F40607"/>
    <w:rsid w:val="00F43A68"/>
    <w:rsid w:val="00F44914"/>
    <w:rsid w:val="00F527D7"/>
    <w:rsid w:val="00F54B6D"/>
    <w:rsid w:val="00F577BA"/>
    <w:rsid w:val="00F734B2"/>
    <w:rsid w:val="00F755F2"/>
    <w:rsid w:val="00F81720"/>
    <w:rsid w:val="00F8353D"/>
    <w:rsid w:val="00F87C17"/>
    <w:rsid w:val="00F87F36"/>
    <w:rsid w:val="00F92D3E"/>
    <w:rsid w:val="00F9521F"/>
    <w:rsid w:val="00FA2494"/>
    <w:rsid w:val="00FA6AEA"/>
    <w:rsid w:val="00FB0D17"/>
    <w:rsid w:val="00FB10D1"/>
    <w:rsid w:val="00FB5FA8"/>
    <w:rsid w:val="00FC0D61"/>
    <w:rsid w:val="00FC0FF8"/>
    <w:rsid w:val="00FC677B"/>
    <w:rsid w:val="00FD1ED9"/>
    <w:rsid w:val="00FE088A"/>
    <w:rsid w:val="00FF1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8FBFA"/>
  <w15:docId w15:val="{5998ED1A-8CFF-49D8-8D84-E22E2C78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04E0"/>
    <w:pPr>
      <w:tabs>
        <w:tab w:val="center" w:pos="4252"/>
        <w:tab w:val="right" w:pos="8504"/>
      </w:tabs>
      <w:snapToGrid w:val="0"/>
    </w:pPr>
  </w:style>
  <w:style w:type="character" w:customStyle="1" w:styleId="a5">
    <w:name w:val="ヘッダー (文字)"/>
    <w:basedOn w:val="a0"/>
    <w:link w:val="a4"/>
    <w:uiPriority w:val="99"/>
    <w:rsid w:val="004B04E0"/>
  </w:style>
  <w:style w:type="paragraph" w:styleId="a6">
    <w:name w:val="footer"/>
    <w:basedOn w:val="a"/>
    <w:link w:val="a7"/>
    <w:uiPriority w:val="99"/>
    <w:unhideWhenUsed/>
    <w:rsid w:val="004B04E0"/>
    <w:pPr>
      <w:tabs>
        <w:tab w:val="center" w:pos="4252"/>
        <w:tab w:val="right" w:pos="8504"/>
      </w:tabs>
      <w:snapToGrid w:val="0"/>
    </w:pPr>
  </w:style>
  <w:style w:type="character" w:customStyle="1" w:styleId="a7">
    <w:name w:val="フッター (文字)"/>
    <w:basedOn w:val="a0"/>
    <w:link w:val="a6"/>
    <w:uiPriority w:val="99"/>
    <w:rsid w:val="004B04E0"/>
  </w:style>
  <w:style w:type="paragraph" w:styleId="a8">
    <w:name w:val="Balloon Text"/>
    <w:basedOn w:val="a"/>
    <w:link w:val="a9"/>
    <w:uiPriority w:val="99"/>
    <w:semiHidden/>
    <w:unhideWhenUsed/>
    <w:rsid w:val="008630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3072"/>
    <w:rPr>
      <w:rFonts w:asciiTheme="majorHAnsi" w:eastAsiaTheme="majorEastAsia" w:hAnsiTheme="majorHAnsi" w:cstheme="majorBidi"/>
      <w:sz w:val="18"/>
      <w:szCs w:val="18"/>
    </w:rPr>
  </w:style>
  <w:style w:type="paragraph" w:styleId="aa">
    <w:name w:val="List Paragraph"/>
    <w:basedOn w:val="a"/>
    <w:uiPriority w:val="34"/>
    <w:qFormat/>
    <w:rsid w:val="009A42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27A8-54F9-4A96-8424-28DC905F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1851</Words>
  <Characters>1963</Characters>
  <Application>Microsoft Office Word</Application>
  <DocSecurity>0</DocSecurity>
  <Lines>122</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12</cp:revision>
  <cp:lastPrinted>2026-02-27T02:36:00Z</cp:lastPrinted>
  <dcterms:created xsi:type="dcterms:W3CDTF">2026-02-26T07:53:00Z</dcterms:created>
  <dcterms:modified xsi:type="dcterms:W3CDTF">2026-03-05T02:12:00Z</dcterms:modified>
</cp:coreProperties>
</file>