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0881B" w14:textId="4A7700E4" w:rsidR="00E61748" w:rsidRDefault="00E61748" w:rsidP="00E61748">
      <w:pPr>
        <w:rPr>
          <w:szCs w:val="26"/>
        </w:rPr>
      </w:pPr>
      <w:r w:rsidRPr="00513C65">
        <w:rPr>
          <w:rFonts w:hint="eastAsia"/>
          <w:szCs w:val="26"/>
        </w:rPr>
        <w:t>別記様式</w:t>
      </w:r>
      <w:r w:rsidR="0018748C">
        <w:rPr>
          <w:rFonts w:hint="eastAsia"/>
          <w:szCs w:val="26"/>
        </w:rPr>
        <w:t>２</w:t>
      </w:r>
    </w:p>
    <w:p w14:paraId="7875E862" w14:textId="6BC400AD" w:rsidR="009F72B6" w:rsidRPr="00513C65" w:rsidRDefault="009F72B6" w:rsidP="00E61748">
      <w:pPr>
        <w:rPr>
          <w:szCs w:val="26"/>
        </w:rPr>
      </w:pPr>
    </w:p>
    <w:p w14:paraId="5C125584" w14:textId="77777777" w:rsidR="00E61748" w:rsidRDefault="00E61748" w:rsidP="00E61748">
      <w:pPr>
        <w:rPr>
          <w:szCs w:val="26"/>
        </w:rPr>
      </w:pPr>
    </w:p>
    <w:p w14:paraId="46677D66" w14:textId="77777777" w:rsidR="00E61748" w:rsidRPr="00513C65" w:rsidRDefault="00E61748" w:rsidP="00E61748">
      <w:pPr>
        <w:rPr>
          <w:szCs w:val="26"/>
        </w:rPr>
      </w:pPr>
    </w:p>
    <w:p w14:paraId="0B4280BC" w14:textId="77777777" w:rsidR="00E61748" w:rsidRPr="00D83A01" w:rsidRDefault="00E61748" w:rsidP="00E61748">
      <w:pPr>
        <w:jc w:val="center"/>
        <w:rPr>
          <w:rFonts w:ascii="ＭＳ ゴシック" w:eastAsia="ＭＳ ゴシック" w:hAnsi="ＭＳ ゴシック"/>
          <w:sz w:val="32"/>
          <w:szCs w:val="32"/>
        </w:rPr>
      </w:pPr>
      <w:r w:rsidRPr="00D83A01">
        <w:rPr>
          <w:rFonts w:ascii="ＭＳ ゴシック" w:eastAsia="ＭＳ ゴシック" w:hAnsi="ＭＳ ゴシック" w:hint="eastAsia"/>
          <w:sz w:val="32"/>
          <w:szCs w:val="32"/>
        </w:rPr>
        <w:t>転居費申立書</w:t>
      </w:r>
    </w:p>
    <w:p w14:paraId="11515523" w14:textId="77777777" w:rsidR="00E61748" w:rsidRDefault="00E61748" w:rsidP="00E61748">
      <w:pPr>
        <w:ind w:firstLineChars="100" w:firstLine="240"/>
        <w:rPr>
          <w:sz w:val="24"/>
        </w:rPr>
      </w:pPr>
    </w:p>
    <w:p w14:paraId="2A1930DD" w14:textId="2529C094" w:rsidR="00E61748" w:rsidRPr="009B3E40" w:rsidRDefault="00E61748" w:rsidP="009A13B1">
      <w:pPr>
        <w:ind w:firstLineChars="100" w:firstLine="260"/>
        <w:rPr>
          <w:szCs w:val="26"/>
        </w:rPr>
      </w:pPr>
      <w:r>
        <w:rPr>
          <w:rFonts w:hint="eastAsia"/>
          <w:szCs w:val="26"/>
        </w:rPr>
        <w:t>下記の理由により、運送業者から家財の運送に要する費用の見積を取得することができないことを</w:t>
      </w:r>
      <w:r w:rsidRPr="009B3E40">
        <w:rPr>
          <w:rFonts w:hint="eastAsia"/>
          <w:szCs w:val="26"/>
        </w:rPr>
        <w:t>申し立てます。</w:t>
      </w:r>
    </w:p>
    <w:p w14:paraId="23744DC0" w14:textId="77777777" w:rsidR="00E61748" w:rsidRPr="00C57A3D" w:rsidRDefault="00E61748" w:rsidP="00E61748">
      <w:pPr>
        <w:rPr>
          <w:szCs w:val="26"/>
        </w:rPr>
      </w:pPr>
    </w:p>
    <w:p w14:paraId="3FD792D2" w14:textId="77777777" w:rsidR="00E61748" w:rsidRPr="009B3E40" w:rsidRDefault="00E61748" w:rsidP="00E61748">
      <w:pPr>
        <w:jc w:val="center"/>
        <w:rPr>
          <w:szCs w:val="26"/>
        </w:rPr>
      </w:pPr>
      <w:r w:rsidRPr="009B3E40">
        <w:rPr>
          <w:rFonts w:hint="eastAsia"/>
          <w:szCs w:val="26"/>
        </w:rPr>
        <w:t>記</w:t>
      </w:r>
    </w:p>
    <w:p w14:paraId="4C28547C" w14:textId="77777777" w:rsidR="00E61748" w:rsidRPr="009B3E40" w:rsidRDefault="00E61748" w:rsidP="00E61748">
      <w:pPr>
        <w:rPr>
          <w:szCs w:val="26"/>
        </w:rPr>
      </w:pPr>
    </w:p>
    <w:p w14:paraId="423DFCDA" w14:textId="77777777" w:rsidR="00E61748" w:rsidRDefault="00E61748" w:rsidP="00E61748">
      <w:pPr>
        <w:spacing w:afterLines="50" w:after="180"/>
        <w:ind w:firstLineChars="100" w:firstLine="260"/>
        <w:rPr>
          <w:rFonts w:ascii="ＭＳ ゴシック" w:eastAsia="ＭＳ ゴシック" w:hAnsi="ＭＳ ゴシック"/>
          <w:szCs w:val="26"/>
        </w:rPr>
      </w:pPr>
      <w:r w:rsidRPr="00513C65">
        <w:rPr>
          <w:rFonts w:ascii="ＭＳ ゴシック" w:eastAsia="ＭＳ ゴシック" w:hAnsi="ＭＳ ゴシック" w:hint="eastAsia"/>
          <w:szCs w:val="26"/>
        </w:rPr>
        <w:t xml:space="preserve">１　</w:t>
      </w:r>
      <w:r>
        <w:rPr>
          <w:rFonts w:ascii="ＭＳ ゴシック" w:eastAsia="ＭＳ ゴシック" w:hAnsi="ＭＳ ゴシック" w:hint="eastAsia"/>
          <w:szCs w:val="26"/>
        </w:rPr>
        <w:t>運送業者への依頼状況</w:t>
      </w:r>
    </w:p>
    <w:p w14:paraId="5F1A0EEF" w14:textId="04EF1458" w:rsidR="00E61748" w:rsidRPr="000474ED" w:rsidRDefault="00E61748" w:rsidP="00E61748">
      <w:pPr>
        <w:spacing w:afterLines="50" w:after="180"/>
        <w:ind w:leftChars="200" w:left="780" w:hangingChars="100" w:hanging="260"/>
        <w:rPr>
          <w:szCs w:val="26"/>
        </w:rPr>
      </w:pPr>
      <w:r w:rsidRPr="000474ED">
        <w:rPr>
          <w:rFonts w:hint="eastAsia"/>
          <w:szCs w:val="26"/>
        </w:rPr>
        <w:t>(1)　見積依頼日：</w:t>
      </w:r>
      <w:r w:rsidR="00594DDC">
        <w:rPr>
          <w:rFonts w:hint="eastAsia"/>
          <w:szCs w:val="26"/>
        </w:rPr>
        <w:t xml:space="preserve">　　</w:t>
      </w:r>
      <w:r w:rsidRPr="000474ED">
        <w:rPr>
          <w:rFonts w:hint="eastAsia"/>
          <w:szCs w:val="26"/>
        </w:rPr>
        <w:t xml:space="preserve">　</w:t>
      </w:r>
      <w:r w:rsidRPr="000474ED">
        <w:rPr>
          <w:szCs w:val="26"/>
        </w:rPr>
        <w:t>年</w:t>
      </w:r>
      <w:r w:rsidRPr="000474ED">
        <w:rPr>
          <w:rFonts w:hint="eastAsia"/>
          <w:szCs w:val="26"/>
        </w:rPr>
        <w:t xml:space="preserve">　</w:t>
      </w:r>
      <w:r w:rsidRPr="000474ED">
        <w:rPr>
          <w:szCs w:val="26"/>
        </w:rPr>
        <w:t>月</w:t>
      </w:r>
      <w:r w:rsidRPr="000474ED">
        <w:rPr>
          <w:rFonts w:hint="eastAsia"/>
          <w:szCs w:val="26"/>
        </w:rPr>
        <w:t xml:space="preserve">　</w:t>
      </w:r>
      <w:r w:rsidRPr="000474ED">
        <w:rPr>
          <w:szCs w:val="26"/>
        </w:rPr>
        <w:t>日</w:t>
      </w:r>
    </w:p>
    <w:p w14:paraId="05BBDB91" w14:textId="77777777" w:rsidR="00E61748" w:rsidRPr="000474ED" w:rsidRDefault="00E61748" w:rsidP="00E61748">
      <w:pPr>
        <w:spacing w:afterLines="50" w:after="180"/>
        <w:ind w:leftChars="200" w:left="780" w:hangingChars="100" w:hanging="260"/>
        <w:rPr>
          <w:szCs w:val="26"/>
        </w:rPr>
      </w:pPr>
      <w:r w:rsidRPr="000474ED">
        <w:rPr>
          <w:rFonts w:hint="eastAsia"/>
          <w:szCs w:val="26"/>
        </w:rPr>
        <w:t>(2)　運送業者名：</w:t>
      </w:r>
    </w:p>
    <w:p w14:paraId="12E2FD01" w14:textId="77777777" w:rsidR="00E61748" w:rsidRPr="009B3E40" w:rsidRDefault="00E61748" w:rsidP="00E61748">
      <w:pPr>
        <w:spacing w:afterLines="50" w:after="180"/>
        <w:rPr>
          <w:szCs w:val="26"/>
        </w:rPr>
      </w:pPr>
    </w:p>
    <w:p w14:paraId="2910D31A" w14:textId="77777777" w:rsidR="00E61748" w:rsidRDefault="00E61748" w:rsidP="00E61748">
      <w:pPr>
        <w:spacing w:afterLines="50" w:after="180"/>
        <w:ind w:firstLineChars="100" w:firstLine="260"/>
        <w:rPr>
          <w:rFonts w:ascii="ＭＳ ゴシック" w:eastAsia="ＭＳ ゴシック" w:hAnsi="ＭＳ ゴシック"/>
          <w:szCs w:val="26"/>
        </w:rPr>
      </w:pPr>
      <w:r>
        <w:rPr>
          <w:rFonts w:ascii="ＭＳ ゴシック" w:eastAsia="ＭＳ ゴシック" w:hAnsi="ＭＳ ゴシック" w:hint="eastAsia"/>
          <w:szCs w:val="26"/>
        </w:rPr>
        <w:t>２</w:t>
      </w:r>
      <w:r w:rsidRPr="00513C65">
        <w:rPr>
          <w:rFonts w:ascii="ＭＳ ゴシック" w:eastAsia="ＭＳ ゴシック" w:hAnsi="ＭＳ ゴシック" w:hint="eastAsia"/>
          <w:szCs w:val="26"/>
        </w:rPr>
        <w:t xml:space="preserve">　</w:t>
      </w:r>
      <w:r w:rsidRPr="00513C65">
        <w:rPr>
          <w:rFonts w:ascii="ＭＳ ゴシック" w:eastAsia="ＭＳ ゴシック" w:hAnsi="ＭＳ ゴシック"/>
          <w:szCs w:val="26"/>
        </w:rPr>
        <w:t>見積</w:t>
      </w:r>
      <w:r>
        <w:rPr>
          <w:rFonts w:ascii="ＭＳ ゴシック" w:eastAsia="ＭＳ ゴシック" w:hAnsi="ＭＳ ゴシック" w:hint="eastAsia"/>
          <w:szCs w:val="26"/>
        </w:rPr>
        <w:t>を取得できない</w:t>
      </w:r>
      <w:r w:rsidRPr="00513C65">
        <w:rPr>
          <w:rFonts w:ascii="ＭＳ ゴシック" w:eastAsia="ＭＳ ゴシック" w:hAnsi="ＭＳ ゴシック" w:hint="eastAsia"/>
          <w:szCs w:val="26"/>
        </w:rPr>
        <w:t>理由</w:t>
      </w:r>
    </w:p>
    <w:tbl>
      <w:tblPr>
        <w:tblStyle w:val="ae"/>
        <w:tblW w:w="8079" w:type="dxa"/>
        <w:tblInd w:w="421" w:type="dxa"/>
        <w:tblLook w:val="04A0" w:firstRow="1" w:lastRow="0" w:firstColumn="1" w:lastColumn="0" w:noHBand="0" w:noVBand="1"/>
      </w:tblPr>
      <w:tblGrid>
        <w:gridCol w:w="850"/>
        <w:gridCol w:w="7229"/>
      </w:tblGrid>
      <w:tr w:rsidR="00E61748" w14:paraId="721E705F" w14:textId="77777777" w:rsidTr="005E1F51">
        <w:trPr>
          <w:trHeight w:val="868"/>
        </w:trPr>
        <w:tc>
          <w:tcPr>
            <w:tcW w:w="850" w:type="dxa"/>
            <w:vAlign w:val="center"/>
          </w:tcPr>
          <w:p w14:paraId="057F47B8" w14:textId="684D2F8D" w:rsidR="00E61748" w:rsidRDefault="00E61748" w:rsidP="00937EB0">
            <w:pPr>
              <w:jc w:val="center"/>
              <w:rPr>
                <w:rFonts w:ascii="ＭＳ ゴシック" w:eastAsia="ＭＳ ゴシック" w:hAnsi="ＭＳ ゴシック"/>
                <w:szCs w:val="26"/>
              </w:rPr>
            </w:pPr>
          </w:p>
        </w:tc>
        <w:tc>
          <w:tcPr>
            <w:tcW w:w="7229" w:type="dxa"/>
            <w:vAlign w:val="center"/>
          </w:tcPr>
          <w:p w14:paraId="7EEF04F4" w14:textId="77777777" w:rsidR="00E61748" w:rsidRDefault="00E61748" w:rsidP="00937EB0">
            <w:pPr>
              <w:ind w:leftChars="50" w:left="130" w:rightChars="50" w:right="130"/>
              <w:rPr>
                <w:szCs w:val="26"/>
              </w:rPr>
            </w:pPr>
            <w:r w:rsidRPr="009B3E40">
              <w:rPr>
                <w:rFonts w:hint="eastAsia"/>
                <w:szCs w:val="26"/>
              </w:rPr>
              <w:t>引越</w:t>
            </w:r>
            <w:r>
              <w:rPr>
                <w:rFonts w:hint="eastAsia"/>
                <w:szCs w:val="26"/>
              </w:rPr>
              <w:t>希望日又は</w:t>
            </w:r>
            <w:r w:rsidRPr="009B3E40">
              <w:rPr>
                <w:rFonts w:hint="eastAsia"/>
                <w:szCs w:val="26"/>
              </w:rPr>
              <w:t>現地見積</w:t>
            </w:r>
            <w:r>
              <w:rPr>
                <w:rFonts w:hint="eastAsia"/>
                <w:szCs w:val="26"/>
              </w:rPr>
              <w:t>希望日に</w:t>
            </w:r>
            <w:r w:rsidRPr="009B3E40">
              <w:rPr>
                <w:rFonts w:hint="eastAsia"/>
                <w:szCs w:val="26"/>
              </w:rPr>
              <w:t>業者が対応</w:t>
            </w:r>
            <w:r>
              <w:rPr>
                <w:rFonts w:hint="eastAsia"/>
                <w:szCs w:val="26"/>
              </w:rPr>
              <w:t>することが</w:t>
            </w:r>
          </w:p>
          <w:p w14:paraId="329DFDCD" w14:textId="77777777" w:rsidR="00E61748" w:rsidRDefault="00E61748" w:rsidP="00937EB0">
            <w:pPr>
              <w:ind w:leftChars="50" w:left="130" w:rightChars="50" w:right="130"/>
              <w:rPr>
                <w:rFonts w:ascii="ＭＳ ゴシック" w:eastAsia="ＭＳ ゴシック" w:hAnsi="ＭＳ ゴシック"/>
                <w:szCs w:val="26"/>
              </w:rPr>
            </w:pPr>
            <w:r w:rsidRPr="009B3E40">
              <w:rPr>
                <w:rFonts w:hint="eastAsia"/>
                <w:szCs w:val="26"/>
              </w:rPr>
              <w:t>できないため。</w:t>
            </w:r>
          </w:p>
        </w:tc>
      </w:tr>
      <w:tr w:rsidR="00E61748" w14:paraId="59195723" w14:textId="77777777" w:rsidTr="005E1F51">
        <w:trPr>
          <w:trHeight w:val="868"/>
        </w:trPr>
        <w:tc>
          <w:tcPr>
            <w:tcW w:w="850" w:type="dxa"/>
            <w:vAlign w:val="center"/>
          </w:tcPr>
          <w:p w14:paraId="14C9D09E" w14:textId="77777777" w:rsidR="00E61748" w:rsidRDefault="00E61748" w:rsidP="00937EB0">
            <w:pPr>
              <w:jc w:val="center"/>
              <w:rPr>
                <w:rFonts w:ascii="ＭＳ ゴシック" w:eastAsia="ＭＳ ゴシック" w:hAnsi="ＭＳ ゴシック"/>
                <w:szCs w:val="26"/>
              </w:rPr>
            </w:pPr>
          </w:p>
        </w:tc>
        <w:tc>
          <w:tcPr>
            <w:tcW w:w="7229" w:type="dxa"/>
            <w:vAlign w:val="center"/>
          </w:tcPr>
          <w:p w14:paraId="1D550AA7" w14:textId="77777777" w:rsidR="00E61748" w:rsidRDefault="00E61748" w:rsidP="00937EB0">
            <w:pPr>
              <w:ind w:leftChars="50" w:left="130" w:rightChars="50" w:right="130"/>
              <w:rPr>
                <w:szCs w:val="26"/>
              </w:rPr>
            </w:pPr>
            <w:r>
              <w:rPr>
                <w:rFonts w:hint="eastAsia"/>
                <w:szCs w:val="26"/>
              </w:rPr>
              <w:t>当該</w:t>
            </w:r>
            <w:r w:rsidRPr="009B3E40">
              <w:rPr>
                <w:rFonts w:hint="eastAsia"/>
                <w:szCs w:val="26"/>
              </w:rPr>
              <w:t>業者のサービスが行き届いていない地域であるため。</w:t>
            </w:r>
          </w:p>
          <w:p w14:paraId="6286668F" w14:textId="77777777" w:rsidR="00E61748" w:rsidRPr="00C57A3D" w:rsidRDefault="00E61748" w:rsidP="00937EB0">
            <w:pPr>
              <w:ind w:leftChars="50" w:left="130" w:rightChars="50" w:right="130"/>
              <w:rPr>
                <w:szCs w:val="26"/>
              </w:rPr>
            </w:pPr>
          </w:p>
        </w:tc>
      </w:tr>
      <w:tr w:rsidR="00E61748" w14:paraId="1516C342" w14:textId="77777777" w:rsidTr="005E1F51">
        <w:trPr>
          <w:trHeight w:val="868"/>
        </w:trPr>
        <w:tc>
          <w:tcPr>
            <w:tcW w:w="850" w:type="dxa"/>
            <w:vAlign w:val="center"/>
          </w:tcPr>
          <w:p w14:paraId="3C30B5BA" w14:textId="77777777" w:rsidR="00E61748" w:rsidRDefault="00E61748" w:rsidP="00937EB0">
            <w:pPr>
              <w:jc w:val="center"/>
              <w:rPr>
                <w:rFonts w:ascii="ＭＳ ゴシック" w:eastAsia="ＭＳ ゴシック" w:hAnsi="ＭＳ ゴシック"/>
                <w:szCs w:val="26"/>
              </w:rPr>
            </w:pPr>
          </w:p>
        </w:tc>
        <w:tc>
          <w:tcPr>
            <w:tcW w:w="7229" w:type="dxa"/>
            <w:vAlign w:val="center"/>
          </w:tcPr>
          <w:p w14:paraId="33B87C82" w14:textId="77777777" w:rsidR="00E61748" w:rsidRDefault="00E61748" w:rsidP="00937EB0">
            <w:pPr>
              <w:ind w:leftChars="50" w:left="130" w:rightChars="50" w:right="130"/>
              <w:rPr>
                <w:szCs w:val="26"/>
              </w:rPr>
            </w:pPr>
            <w:r w:rsidRPr="009B3E40">
              <w:rPr>
                <w:rFonts w:hint="eastAsia"/>
                <w:szCs w:val="26"/>
              </w:rPr>
              <w:t>その他</w:t>
            </w:r>
            <w:r>
              <w:rPr>
                <w:rFonts w:hint="eastAsia"/>
                <w:szCs w:val="26"/>
              </w:rPr>
              <w:t>（理由を記入）</w:t>
            </w:r>
          </w:p>
          <w:p w14:paraId="478D5C32" w14:textId="77777777" w:rsidR="00E61748" w:rsidRPr="00393E6E" w:rsidRDefault="00E61748" w:rsidP="00937EB0">
            <w:pPr>
              <w:ind w:leftChars="50" w:left="130" w:rightChars="50" w:right="130"/>
              <w:rPr>
                <w:szCs w:val="26"/>
              </w:rPr>
            </w:pPr>
          </w:p>
        </w:tc>
      </w:tr>
    </w:tbl>
    <w:p w14:paraId="254D6D55" w14:textId="77777777" w:rsidR="00E61748" w:rsidRPr="009B3E40" w:rsidRDefault="00E61748" w:rsidP="00E61748">
      <w:pPr>
        <w:rPr>
          <w:szCs w:val="26"/>
        </w:rPr>
      </w:pPr>
    </w:p>
    <w:p w14:paraId="26680BC1" w14:textId="15D23332" w:rsidR="00E61748" w:rsidRPr="001A43BB" w:rsidRDefault="00E61748" w:rsidP="00594DDC">
      <w:pPr>
        <w:ind w:leftChars="100" w:left="260" w:firstLineChars="200" w:firstLine="520"/>
        <w:rPr>
          <w:szCs w:val="26"/>
        </w:rPr>
      </w:pPr>
      <w:r w:rsidRPr="001A43BB">
        <w:rPr>
          <w:rFonts w:hint="eastAsia"/>
          <w:szCs w:val="26"/>
        </w:rPr>
        <w:t xml:space="preserve">　年　月　日</w:t>
      </w:r>
    </w:p>
    <w:p w14:paraId="0097B599" w14:textId="66C05111" w:rsidR="00E61748" w:rsidRPr="001A43BB" w:rsidRDefault="00E61748" w:rsidP="00E61748">
      <w:pPr>
        <w:ind w:leftChars="100" w:left="260"/>
        <w:rPr>
          <w:szCs w:val="26"/>
        </w:rPr>
      </w:pPr>
    </w:p>
    <w:p w14:paraId="571E50D3" w14:textId="77777777" w:rsidR="00E61748" w:rsidRDefault="00E61748" w:rsidP="00E61748">
      <w:pPr>
        <w:ind w:leftChars="100" w:left="260"/>
        <w:rPr>
          <w:szCs w:val="26"/>
        </w:rPr>
      </w:pPr>
    </w:p>
    <w:p w14:paraId="410F88DE" w14:textId="77777777" w:rsidR="00E61748" w:rsidRDefault="00E61748" w:rsidP="00E61748">
      <w:pPr>
        <w:ind w:leftChars="1800" w:left="5980" w:hangingChars="500" w:hanging="1300"/>
        <w:rPr>
          <w:szCs w:val="26"/>
        </w:rPr>
      </w:pPr>
      <w:r>
        <w:rPr>
          <w:rFonts w:hint="eastAsia"/>
          <w:szCs w:val="26"/>
        </w:rPr>
        <w:t>氏　　名：</w:t>
      </w:r>
    </w:p>
    <w:p w14:paraId="0C028644" w14:textId="77777777" w:rsidR="00E61748" w:rsidRDefault="00E61748" w:rsidP="00E61748">
      <w:pPr>
        <w:ind w:leftChars="1800" w:left="5980" w:hangingChars="500" w:hanging="1300"/>
        <w:rPr>
          <w:szCs w:val="26"/>
        </w:rPr>
      </w:pPr>
    </w:p>
    <w:p w14:paraId="57E59B78" w14:textId="77777777" w:rsidR="00E61748" w:rsidRDefault="00E61748" w:rsidP="00E61748">
      <w:pPr>
        <w:ind w:leftChars="1800" w:left="5980" w:hangingChars="500" w:hanging="1300"/>
        <w:rPr>
          <w:szCs w:val="26"/>
        </w:rPr>
      </w:pPr>
    </w:p>
    <w:p w14:paraId="20AE2916" w14:textId="77777777" w:rsidR="00AE6383" w:rsidRDefault="00AE6383"/>
    <w:sectPr w:rsidR="00AE638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D55AC" w14:textId="77777777" w:rsidR="00930072" w:rsidRDefault="00930072" w:rsidP="00E61748">
      <w:r>
        <w:separator/>
      </w:r>
    </w:p>
  </w:endnote>
  <w:endnote w:type="continuationSeparator" w:id="0">
    <w:p w14:paraId="7CB039D5" w14:textId="77777777" w:rsidR="00930072" w:rsidRDefault="00930072" w:rsidP="00E61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7AD05" w14:textId="77777777" w:rsidR="00930072" w:rsidRDefault="00930072" w:rsidP="00E61748">
      <w:r>
        <w:separator/>
      </w:r>
    </w:p>
  </w:footnote>
  <w:footnote w:type="continuationSeparator" w:id="0">
    <w:p w14:paraId="3489A91A" w14:textId="77777777" w:rsidR="00930072" w:rsidRDefault="00930072" w:rsidP="00E617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383"/>
    <w:rsid w:val="00052113"/>
    <w:rsid w:val="00106A5A"/>
    <w:rsid w:val="0018748C"/>
    <w:rsid w:val="001D487B"/>
    <w:rsid w:val="004F34CC"/>
    <w:rsid w:val="00594DDC"/>
    <w:rsid w:val="005E1F51"/>
    <w:rsid w:val="006E377E"/>
    <w:rsid w:val="007A349B"/>
    <w:rsid w:val="00930072"/>
    <w:rsid w:val="009434EE"/>
    <w:rsid w:val="009A13B1"/>
    <w:rsid w:val="009F72B6"/>
    <w:rsid w:val="00AE6383"/>
    <w:rsid w:val="00D03D15"/>
    <w:rsid w:val="00D83A01"/>
    <w:rsid w:val="00E61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CDB95E"/>
  <w15:chartTrackingRefBased/>
  <w15:docId w15:val="{5F34D392-7847-439F-8D6B-EA69A0C08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1748"/>
    <w:pPr>
      <w:widowControl w:val="0"/>
      <w:jc w:val="both"/>
    </w:pPr>
    <w:rPr>
      <w:rFonts w:ascii="ＭＳ 明朝" w:eastAsia="ＭＳ 明朝" w:hAnsi="ＭＳ 明朝"/>
      <w:sz w:val="26"/>
      <w:szCs w:val="22"/>
      <w14:ligatures w14:val="none"/>
    </w:rPr>
  </w:style>
  <w:style w:type="paragraph" w:styleId="1">
    <w:name w:val="heading 1"/>
    <w:basedOn w:val="a"/>
    <w:next w:val="a"/>
    <w:link w:val="10"/>
    <w:uiPriority w:val="9"/>
    <w:qFormat/>
    <w:rsid w:val="00AE6383"/>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AE6383"/>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AE6383"/>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AE6383"/>
    <w:pPr>
      <w:keepNext/>
      <w:keepLines/>
      <w:spacing w:before="80" w:after="40"/>
      <w:jc w:val="left"/>
      <w:outlineLvl w:val="3"/>
    </w:pPr>
    <w:rPr>
      <w:rFonts w:asciiTheme="majorHAnsi" w:eastAsiaTheme="majorEastAsia" w:hAnsiTheme="majorHAnsi" w:cstheme="majorBidi"/>
      <w:color w:val="000000" w:themeColor="text1"/>
      <w:sz w:val="21"/>
      <w:szCs w:val="24"/>
      <w14:ligatures w14:val="standardContextual"/>
    </w:rPr>
  </w:style>
  <w:style w:type="paragraph" w:styleId="5">
    <w:name w:val="heading 5"/>
    <w:basedOn w:val="a"/>
    <w:next w:val="a"/>
    <w:link w:val="50"/>
    <w:uiPriority w:val="9"/>
    <w:semiHidden/>
    <w:unhideWhenUsed/>
    <w:qFormat/>
    <w:rsid w:val="00AE6383"/>
    <w:pPr>
      <w:keepNext/>
      <w:keepLines/>
      <w:spacing w:before="80" w:after="40"/>
      <w:ind w:leftChars="100" w:left="100"/>
      <w:jc w:val="left"/>
      <w:outlineLvl w:val="4"/>
    </w:pPr>
    <w:rPr>
      <w:rFonts w:asciiTheme="majorHAnsi" w:eastAsiaTheme="majorEastAsia" w:hAnsiTheme="majorHAnsi" w:cstheme="majorBidi"/>
      <w:color w:val="000000" w:themeColor="text1"/>
      <w:sz w:val="21"/>
      <w:szCs w:val="24"/>
      <w14:ligatures w14:val="standardContextual"/>
    </w:rPr>
  </w:style>
  <w:style w:type="paragraph" w:styleId="6">
    <w:name w:val="heading 6"/>
    <w:basedOn w:val="a"/>
    <w:next w:val="a"/>
    <w:link w:val="60"/>
    <w:uiPriority w:val="9"/>
    <w:semiHidden/>
    <w:unhideWhenUsed/>
    <w:qFormat/>
    <w:rsid w:val="00AE6383"/>
    <w:pPr>
      <w:keepNext/>
      <w:keepLines/>
      <w:spacing w:before="80" w:after="40"/>
      <w:ind w:leftChars="200" w:left="200"/>
      <w:jc w:val="left"/>
      <w:outlineLvl w:val="5"/>
    </w:pPr>
    <w:rPr>
      <w:rFonts w:asciiTheme="majorHAnsi" w:eastAsiaTheme="majorEastAsia" w:hAnsiTheme="majorHAnsi" w:cstheme="majorBidi"/>
      <w:color w:val="000000" w:themeColor="text1"/>
      <w:sz w:val="21"/>
      <w:szCs w:val="24"/>
      <w14:ligatures w14:val="standardContextual"/>
    </w:rPr>
  </w:style>
  <w:style w:type="paragraph" w:styleId="7">
    <w:name w:val="heading 7"/>
    <w:basedOn w:val="a"/>
    <w:next w:val="a"/>
    <w:link w:val="70"/>
    <w:uiPriority w:val="9"/>
    <w:semiHidden/>
    <w:unhideWhenUsed/>
    <w:qFormat/>
    <w:rsid w:val="00AE6383"/>
    <w:pPr>
      <w:keepNext/>
      <w:keepLines/>
      <w:spacing w:before="80" w:after="40"/>
      <w:ind w:leftChars="300" w:left="300"/>
      <w:jc w:val="left"/>
      <w:outlineLvl w:val="6"/>
    </w:pPr>
    <w:rPr>
      <w:rFonts w:asciiTheme="majorHAnsi" w:eastAsiaTheme="majorEastAsia" w:hAnsiTheme="majorHAnsi" w:cstheme="majorBidi"/>
      <w:color w:val="000000" w:themeColor="text1"/>
      <w:sz w:val="21"/>
      <w:szCs w:val="24"/>
      <w14:ligatures w14:val="standardContextual"/>
    </w:rPr>
  </w:style>
  <w:style w:type="paragraph" w:styleId="8">
    <w:name w:val="heading 8"/>
    <w:basedOn w:val="a"/>
    <w:next w:val="a"/>
    <w:link w:val="80"/>
    <w:uiPriority w:val="9"/>
    <w:semiHidden/>
    <w:unhideWhenUsed/>
    <w:qFormat/>
    <w:rsid w:val="00AE6383"/>
    <w:pPr>
      <w:keepNext/>
      <w:keepLines/>
      <w:spacing w:before="80" w:after="40"/>
      <w:ind w:leftChars="400" w:left="400"/>
      <w:jc w:val="left"/>
      <w:outlineLvl w:val="7"/>
    </w:pPr>
    <w:rPr>
      <w:rFonts w:asciiTheme="majorHAnsi" w:eastAsiaTheme="majorEastAsia" w:hAnsiTheme="majorHAnsi" w:cstheme="majorBidi"/>
      <w:color w:val="000000" w:themeColor="text1"/>
      <w:sz w:val="21"/>
      <w:szCs w:val="24"/>
      <w14:ligatures w14:val="standardContextual"/>
    </w:rPr>
  </w:style>
  <w:style w:type="paragraph" w:styleId="9">
    <w:name w:val="heading 9"/>
    <w:basedOn w:val="a"/>
    <w:next w:val="a"/>
    <w:link w:val="90"/>
    <w:uiPriority w:val="9"/>
    <w:semiHidden/>
    <w:unhideWhenUsed/>
    <w:qFormat/>
    <w:rsid w:val="00AE6383"/>
    <w:pPr>
      <w:keepNext/>
      <w:keepLines/>
      <w:spacing w:before="80" w:after="40"/>
      <w:ind w:leftChars="500" w:left="500"/>
      <w:jc w:val="left"/>
      <w:outlineLvl w:val="8"/>
    </w:pPr>
    <w:rPr>
      <w:rFonts w:asciiTheme="majorHAnsi" w:eastAsiaTheme="majorEastAsia" w:hAnsiTheme="majorHAnsi" w:cstheme="majorBidi"/>
      <w:color w:val="000000" w:themeColor="text1"/>
      <w:sz w:val="2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E638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E638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E638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E638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E638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E638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E638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E638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E638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E6383"/>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AE63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6383"/>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AE63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6383"/>
    <w:pPr>
      <w:spacing w:before="160" w:after="160"/>
      <w:jc w:val="center"/>
    </w:pPr>
    <w:rPr>
      <w:rFonts w:asciiTheme="minorHAnsi" w:eastAsiaTheme="minorEastAsia" w:hAnsiTheme="minorHAnsi"/>
      <w:i/>
      <w:iCs/>
      <w:color w:val="404040" w:themeColor="text1" w:themeTint="BF"/>
      <w:sz w:val="21"/>
      <w:szCs w:val="24"/>
      <w14:ligatures w14:val="standardContextual"/>
    </w:rPr>
  </w:style>
  <w:style w:type="character" w:customStyle="1" w:styleId="a8">
    <w:name w:val="引用文 (文字)"/>
    <w:basedOn w:val="a0"/>
    <w:link w:val="a7"/>
    <w:uiPriority w:val="29"/>
    <w:rsid w:val="00AE6383"/>
    <w:rPr>
      <w:i/>
      <w:iCs/>
      <w:color w:val="404040" w:themeColor="text1" w:themeTint="BF"/>
    </w:rPr>
  </w:style>
  <w:style w:type="paragraph" w:styleId="a9">
    <w:name w:val="List Paragraph"/>
    <w:basedOn w:val="a"/>
    <w:uiPriority w:val="34"/>
    <w:qFormat/>
    <w:rsid w:val="00AE6383"/>
    <w:pPr>
      <w:ind w:left="720"/>
      <w:contextualSpacing/>
      <w:jc w:val="left"/>
    </w:pPr>
    <w:rPr>
      <w:rFonts w:asciiTheme="minorHAnsi" w:eastAsiaTheme="minorEastAsia" w:hAnsiTheme="minorHAnsi"/>
      <w:sz w:val="21"/>
      <w:szCs w:val="24"/>
      <w14:ligatures w14:val="standardContextual"/>
    </w:rPr>
  </w:style>
  <w:style w:type="character" w:styleId="21">
    <w:name w:val="Intense Emphasis"/>
    <w:basedOn w:val="a0"/>
    <w:uiPriority w:val="21"/>
    <w:qFormat/>
    <w:rsid w:val="00AE6383"/>
    <w:rPr>
      <w:i/>
      <w:iCs/>
      <w:color w:val="0F4761" w:themeColor="accent1" w:themeShade="BF"/>
    </w:rPr>
  </w:style>
  <w:style w:type="paragraph" w:styleId="22">
    <w:name w:val="Intense Quote"/>
    <w:basedOn w:val="a"/>
    <w:next w:val="a"/>
    <w:link w:val="23"/>
    <w:uiPriority w:val="30"/>
    <w:qFormat/>
    <w:rsid w:val="00AE638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i/>
      <w:iCs/>
      <w:color w:val="0F4761" w:themeColor="accent1" w:themeShade="BF"/>
      <w:sz w:val="21"/>
      <w:szCs w:val="24"/>
      <w14:ligatures w14:val="standardContextual"/>
    </w:rPr>
  </w:style>
  <w:style w:type="character" w:customStyle="1" w:styleId="23">
    <w:name w:val="引用文 2 (文字)"/>
    <w:basedOn w:val="a0"/>
    <w:link w:val="22"/>
    <w:uiPriority w:val="30"/>
    <w:rsid w:val="00AE6383"/>
    <w:rPr>
      <w:i/>
      <w:iCs/>
      <w:color w:val="0F4761" w:themeColor="accent1" w:themeShade="BF"/>
    </w:rPr>
  </w:style>
  <w:style w:type="character" w:styleId="24">
    <w:name w:val="Intense Reference"/>
    <w:basedOn w:val="a0"/>
    <w:uiPriority w:val="32"/>
    <w:qFormat/>
    <w:rsid w:val="00AE6383"/>
    <w:rPr>
      <w:b/>
      <w:bCs/>
      <w:smallCaps/>
      <w:color w:val="0F4761" w:themeColor="accent1" w:themeShade="BF"/>
      <w:spacing w:val="5"/>
    </w:rPr>
  </w:style>
  <w:style w:type="paragraph" w:styleId="aa">
    <w:name w:val="header"/>
    <w:basedOn w:val="a"/>
    <w:link w:val="ab"/>
    <w:uiPriority w:val="99"/>
    <w:unhideWhenUsed/>
    <w:rsid w:val="00E61748"/>
    <w:pPr>
      <w:tabs>
        <w:tab w:val="center" w:pos="4252"/>
        <w:tab w:val="right" w:pos="8504"/>
      </w:tabs>
      <w:snapToGrid w:val="0"/>
      <w:jc w:val="left"/>
    </w:pPr>
    <w:rPr>
      <w:rFonts w:asciiTheme="minorHAnsi" w:eastAsiaTheme="minorEastAsia" w:hAnsiTheme="minorHAnsi"/>
      <w:sz w:val="21"/>
      <w:szCs w:val="24"/>
      <w14:ligatures w14:val="standardContextual"/>
    </w:rPr>
  </w:style>
  <w:style w:type="character" w:customStyle="1" w:styleId="ab">
    <w:name w:val="ヘッダー (文字)"/>
    <w:basedOn w:val="a0"/>
    <w:link w:val="aa"/>
    <w:uiPriority w:val="99"/>
    <w:rsid w:val="00E61748"/>
  </w:style>
  <w:style w:type="paragraph" w:styleId="ac">
    <w:name w:val="footer"/>
    <w:basedOn w:val="a"/>
    <w:link w:val="ad"/>
    <w:uiPriority w:val="99"/>
    <w:unhideWhenUsed/>
    <w:rsid w:val="00E61748"/>
    <w:pPr>
      <w:tabs>
        <w:tab w:val="center" w:pos="4252"/>
        <w:tab w:val="right" w:pos="8504"/>
      </w:tabs>
      <w:snapToGrid w:val="0"/>
      <w:jc w:val="left"/>
    </w:pPr>
    <w:rPr>
      <w:rFonts w:asciiTheme="minorHAnsi" w:eastAsiaTheme="minorEastAsia" w:hAnsiTheme="minorHAnsi"/>
      <w:sz w:val="21"/>
      <w:szCs w:val="24"/>
      <w14:ligatures w14:val="standardContextual"/>
    </w:rPr>
  </w:style>
  <w:style w:type="character" w:customStyle="1" w:styleId="ad">
    <w:name w:val="フッター (文字)"/>
    <w:basedOn w:val="a0"/>
    <w:link w:val="ac"/>
    <w:uiPriority w:val="99"/>
    <w:rsid w:val="00E61748"/>
  </w:style>
  <w:style w:type="table" w:styleId="ae">
    <w:name w:val="Table Grid"/>
    <w:basedOn w:val="a1"/>
    <w:uiPriority w:val="59"/>
    <w:rsid w:val="00E61748"/>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ADB63-C86A-422C-8DFA-56659D0E0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34</Words>
  <Characters>196</Characters>
  <Application>Microsoft Office Word</Application>
  <DocSecurity>0</DocSecurity>
  <Lines>1</Lines>
  <Paragraphs>1</Paragraphs>
  <ScaleCrop>false</ScaleCrop>
  <Company>新潟県</Company>
  <LinksUpToDate>false</LinksUpToDate>
  <CharactersWithSpaces>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10</cp:revision>
  <dcterms:created xsi:type="dcterms:W3CDTF">2025-12-11T02:50:00Z</dcterms:created>
  <dcterms:modified xsi:type="dcterms:W3CDTF">2026-02-17T02:30:00Z</dcterms:modified>
</cp:coreProperties>
</file>